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Default="0046569A" w:rsidP="00A52B5B">
      <w:pPr>
        <w:tabs>
          <w:tab w:val="center" w:pos="5040"/>
        </w:tabs>
        <w:jc w:val="center"/>
        <w:rPr>
          <w:b/>
          <w:bCs/>
        </w:rPr>
      </w:pPr>
      <w:r>
        <w:rPr>
          <w:b/>
          <w:bCs/>
        </w:rPr>
        <w:t>RESA-6 Training Room</w:t>
      </w:r>
    </w:p>
    <w:p w:rsidR="0046569A" w:rsidRPr="00610DFD" w:rsidRDefault="0046569A" w:rsidP="00A52B5B">
      <w:pPr>
        <w:tabs>
          <w:tab w:val="center" w:pos="5040"/>
        </w:tabs>
        <w:jc w:val="center"/>
        <w:rPr>
          <w:b/>
          <w:bCs/>
        </w:rPr>
      </w:pPr>
      <w:r>
        <w:rPr>
          <w:b/>
          <w:bCs/>
        </w:rPr>
        <w:t>Wheeling, WV 26003</w:t>
      </w:r>
    </w:p>
    <w:p w:rsidR="00A52B5B" w:rsidRPr="00610DFD" w:rsidRDefault="00A52B5B" w:rsidP="00A52B5B">
      <w:pPr>
        <w:tabs>
          <w:tab w:val="center" w:pos="5040"/>
        </w:tabs>
        <w:jc w:val="center"/>
        <w:rPr>
          <w:b/>
          <w:bCs/>
        </w:rPr>
      </w:pPr>
    </w:p>
    <w:p w:rsidR="00A52B5B" w:rsidRPr="00610DFD" w:rsidRDefault="0046569A" w:rsidP="00A52B5B">
      <w:pPr>
        <w:tabs>
          <w:tab w:val="center" w:pos="5040"/>
        </w:tabs>
        <w:jc w:val="center"/>
        <w:rPr>
          <w:b/>
          <w:bCs/>
        </w:rPr>
      </w:pPr>
      <w:r>
        <w:rPr>
          <w:b/>
          <w:bCs/>
        </w:rPr>
        <w:t xml:space="preserve">Thursday, </w:t>
      </w:r>
      <w:r w:rsidR="00EC6A0B">
        <w:rPr>
          <w:b/>
          <w:bCs/>
        </w:rPr>
        <w:t>October 13</w:t>
      </w:r>
      <w:r w:rsidR="006E5C7F">
        <w:rPr>
          <w:b/>
          <w:bCs/>
        </w:rPr>
        <w:t>, 2016</w:t>
      </w:r>
    </w:p>
    <w:p w:rsidR="00A52B5B" w:rsidRDefault="00646024" w:rsidP="00A52B5B">
      <w:pPr>
        <w:tabs>
          <w:tab w:val="center" w:pos="5040"/>
        </w:tabs>
        <w:jc w:val="center"/>
        <w:rPr>
          <w:b/>
          <w:bCs/>
        </w:rPr>
      </w:pPr>
      <w:r>
        <w:rPr>
          <w:b/>
          <w:bCs/>
        </w:rPr>
        <w:t>6</w:t>
      </w:r>
      <w:r w:rsidR="0046569A">
        <w:rPr>
          <w:b/>
          <w:bCs/>
        </w:rPr>
        <w:t>:00 p</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F725A0">
        <w:rPr>
          <w:b/>
        </w:rPr>
        <w:t xml:space="preserve">Michelle Chappell, Pamela Dudley, </w:t>
      </w:r>
      <w:r w:rsidR="00D65777">
        <w:rPr>
          <w:b/>
        </w:rPr>
        <w:t xml:space="preserve">Shelby Haines, </w:t>
      </w:r>
      <w:r w:rsidR="00F725A0">
        <w:rPr>
          <w:b/>
        </w:rPr>
        <w:t xml:space="preserve">Michael Hince, </w:t>
      </w:r>
      <w:r w:rsidR="00D65777">
        <w:rPr>
          <w:b/>
        </w:rPr>
        <w:t xml:space="preserve">Heidi Hohman, </w:t>
      </w:r>
      <w:r w:rsidR="00F725A0">
        <w:rPr>
          <w:b/>
        </w:rPr>
        <w:t>Bill Jones, Kathy Kidder, Beth Phillips, Cindy Virtue</w:t>
      </w:r>
    </w:p>
    <w:p w:rsidR="00747672" w:rsidRDefault="00747672" w:rsidP="00747672">
      <w:pPr>
        <w:ind w:left="2880" w:hanging="2880"/>
        <w:rPr>
          <w:b/>
        </w:rPr>
      </w:pPr>
      <w:r>
        <w:rPr>
          <w:b/>
        </w:rPr>
        <w:tab/>
      </w:r>
    </w:p>
    <w:p w:rsidR="0046569A" w:rsidRDefault="00747672" w:rsidP="00747672">
      <w:pPr>
        <w:ind w:left="2880" w:hanging="2880"/>
        <w:rPr>
          <w:b/>
        </w:rPr>
      </w:pPr>
      <w:r>
        <w:rPr>
          <w:b/>
        </w:rPr>
        <w:t>OTHERS PRESENT:</w:t>
      </w:r>
      <w:r>
        <w:rPr>
          <w:b/>
        </w:rPr>
        <w:tab/>
        <w:t>Nick Zervos</w:t>
      </w:r>
      <w:r w:rsidR="00E43158">
        <w:rPr>
          <w:b/>
        </w:rPr>
        <w:t xml:space="preserve">, </w:t>
      </w:r>
      <w:r w:rsidR="004C14A2">
        <w:rPr>
          <w:b/>
        </w:rPr>
        <w:t>Chris Carter, Susan Fox Nolte, G</w:t>
      </w:r>
      <w:r w:rsidR="00D65777">
        <w:rPr>
          <w:b/>
        </w:rPr>
        <w:t>reg Minnich, Marian Kajfez</w:t>
      </w:r>
    </w:p>
    <w:p w:rsidR="00646024" w:rsidRDefault="00646024" w:rsidP="00747672">
      <w:pPr>
        <w:ind w:left="2880" w:hanging="2880"/>
        <w:rPr>
          <w:b/>
        </w:rPr>
      </w:pPr>
    </w:p>
    <w:p w:rsidR="00A23A2B" w:rsidRDefault="00FC4AC5" w:rsidP="00952DFE">
      <w:pPr>
        <w:rPr>
          <w:b/>
        </w:rPr>
      </w:pPr>
      <w:r>
        <w:rPr>
          <w:b/>
        </w:rPr>
        <w:t>CALL TO ORDER:</w:t>
      </w:r>
      <w:r>
        <w:rPr>
          <w:b/>
        </w:rPr>
        <w:tab/>
      </w:r>
      <w:r w:rsidR="004B2007">
        <w:rPr>
          <w:b/>
        </w:rPr>
        <w:tab/>
      </w:r>
      <w:r w:rsidR="00747672">
        <w:rPr>
          <w:b/>
        </w:rPr>
        <w:t>The meeting was</w:t>
      </w:r>
      <w:r w:rsidR="001175C8">
        <w:rPr>
          <w:b/>
        </w:rPr>
        <w:t xml:space="preserve"> called to order at </w:t>
      </w:r>
      <w:r w:rsidR="00646024">
        <w:rPr>
          <w:b/>
        </w:rPr>
        <w:t>6</w:t>
      </w:r>
      <w:r w:rsidR="0046569A">
        <w:rPr>
          <w:b/>
        </w:rPr>
        <w:t>:00 p</w:t>
      </w:r>
      <w:r w:rsidR="001175C8">
        <w:rPr>
          <w:b/>
        </w:rPr>
        <w:t>.m</w:t>
      </w:r>
      <w:r w:rsidR="00854E34">
        <w:rPr>
          <w:b/>
        </w:rPr>
        <w:t>.</w:t>
      </w:r>
      <w:r w:rsidR="00C252BF">
        <w:rPr>
          <w:b/>
        </w:rPr>
        <w:t xml:space="preserve"> by</w:t>
      </w:r>
      <w:r w:rsidR="00D65777">
        <w:rPr>
          <w:b/>
        </w:rPr>
        <w:t xml:space="preserve"> </w:t>
      </w:r>
      <w:r w:rsidR="00314F73">
        <w:rPr>
          <w:b/>
        </w:rPr>
        <w:t>Ms. Chappell</w:t>
      </w:r>
      <w:r w:rsidR="001175C8">
        <w:rPr>
          <w:b/>
        </w:rPr>
        <w:t>.</w:t>
      </w:r>
    </w:p>
    <w:p w:rsidR="00C366E8" w:rsidRDefault="00C366E8"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D65777">
        <w:rPr>
          <w:b/>
        </w:rPr>
        <w:t xml:space="preserve">Mr. </w:t>
      </w:r>
      <w:r w:rsidR="00CF21E2">
        <w:rPr>
          <w:b/>
        </w:rPr>
        <w:t>Hince</w:t>
      </w:r>
      <w:r w:rsidRPr="000F019E">
        <w:rPr>
          <w:b/>
        </w:rPr>
        <w:t xml:space="preserve">, with a second by </w:t>
      </w:r>
      <w:r w:rsidR="00D65777">
        <w:rPr>
          <w:b/>
        </w:rPr>
        <w:t xml:space="preserve">Mr. </w:t>
      </w:r>
      <w:r w:rsidR="00CF21E2">
        <w:rPr>
          <w:b/>
        </w:rPr>
        <w:t>Jones</w:t>
      </w:r>
      <w:r w:rsidRPr="000F019E">
        <w:rPr>
          <w:b/>
        </w:rPr>
        <w:t>, the Bo</w:t>
      </w:r>
      <w:r w:rsidR="00397D54">
        <w:rPr>
          <w:b/>
        </w:rPr>
        <w:t xml:space="preserve">ard approved the minutes of the </w:t>
      </w:r>
      <w:r w:rsidR="003A593A">
        <w:rPr>
          <w:b/>
        </w:rPr>
        <w:t>September 8</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4E6B7A" w:rsidRDefault="00C366E8" w:rsidP="004E6B7A">
      <w:pPr>
        <w:widowControl w:val="0"/>
        <w:tabs>
          <w:tab w:val="left" w:pos="-1440"/>
        </w:tabs>
        <w:autoSpaceDE w:val="0"/>
        <w:autoSpaceDN w:val="0"/>
        <w:adjustRightInd w:val="0"/>
        <w:rPr>
          <w:b/>
          <w:bCs/>
        </w:rPr>
      </w:pPr>
      <w:r>
        <w:rPr>
          <w:b/>
          <w:bCs/>
        </w:rPr>
        <w:t>NEW BUSINESS</w:t>
      </w:r>
      <w:r w:rsidR="00FC4AC5">
        <w:rPr>
          <w:b/>
          <w:bCs/>
        </w:rPr>
        <w:t>:</w:t>
      </w:r>
    </w:p>
    <w:p w:rsidR="004E6B7A" w:rsidRDefault="004E6B7A" w:rsidP="004E6B7A">
      <w:pPr>
        <w:widowControl w:val="0"/>
        <w:tabs>
          <w:tab w:val="left" w:pos="-1440"/>
        </w:tabs>
        <w:autoSpaceDE w:val="0"/>
        <w:autoSpaceDN w:val="0"/>
        <w:adjustRightInd w:val="0"/>
        <w:ind w:left="270"/>
        <w:rPr>
          <w:b/>
          <w:bCs/>
        </w:rPr>
      </w:pPr>
    </w:p>
    <w:p w:rsidR="003A593A" w:rsidRDefault="00F27D8B" w:rsidP="003A593A">
      <w:pPr>
        <w:widowControl w:val="0"/>
        <w:tabs>
          <w:tab w:val="left" w:pos="-1440"/>
        </w:tabs>
        <w:autoSpaceDE w:val="0"/>
        <w:autoSpaceDN w:val="0"/>
        <w:adjustRightInd w:val="0"/>
        <w:rPr>
          <w:b/>
          <w:bCs/>
        </w:rPr>
      </w:pPr>
      <w:r>
        <w:rPr>
          <w:b/>
          <w:bCs/>
        </w:rPr>
        <w:tab/>
      </w:r>
      <w:r w:rsidR="003A593A" w:rsidRPr="002F499C">
        <w:rPr>
          <w:b/>
          <w:bCs/>
          <w:u w:val="single"/>
        </w:rPr>
        <w:t>Medicaid Report</w:t>
      </w:r>
      <w:r w:rsidR="003A593A">
        <w:rPr>
          <w:b/>
          <w:bCs/>
        </w:rPr>
        <w:t xml:space="preserve"> (Attachment A) - </w:t>
      </w:r>
      <w:r w:rsidR="003A593A" w:rsidRPr="002D403D">
        <w:rPr>
          <w:b/>
          <w:bCs/>
        </w:rPr>
        <w:t xml:space="preserve">On a motion by </w:t>
      </w:r>
      <w:r w:rsidR="00CF21E2">
        <w:rPr>
          <w:b/>
          <w:bCs/>
        </w:rPr>
        <w:t>Mr. Hince</w:t>
      </w:r>
      <w:r w:rsidR="003A593A">
        <w:rPr>
          <w:b/>
          <w:bCs/>
        </w:rPr>
        <w:t xml:space="preserve">, </w:t>
      </w:r>
      <w:r w:rsidR="003A593A" w:rsidRPr="002D403D">
        <w:rPr>
          <w:b/>
          <w:bCs/>
        </w:rPr>
        <w:t>with a second by</w:t>
      </w:r>
      <w:r w:rsidR="003A593A">
        <w:rPr>
          <w:b/>
          <w:bCs/>
        </w:rPr>
        <w:t xml:space="preserve"> </w:t>
      </w:r>
      <w:r w:rsidR="00CF21E2">
        <w:rPr>
          <w:b/>
          <w:bCs/>
        </w:rPr>
        <w:t>Ms. Phillips</w:t>
      </w:r>
      <w:r w:rsidR="003A593A" w:rsidRPr="002D403D">
        <w:rPr>
          <w:b/>
          <w:bCs/>
        </w:rPr>
        <w:t xml:space="preserve">, the Board approved the </w:t>
      </w:r>
      <w:r w:rsidR="003A593A">
        <w:rPr>
          <w:b/>
          <w:bCs/>
        </w:rPr>
        <w:t xml:space="preserve">October 13, 2016, Medicaid Report prepared by </w:t>
      </w:r>
    </w:p>
    <w:p w:rsidR="003A593A" w:rsidRDefault="003A593A" w:rsidP="003A593A">
      <w:pPr>
        <w:widowControl w:val="0"/>
        <w:tabs>
          <w:tab w:val="left" w:pos="-1440"/>
        </w:tabs>
        <w:autoSpaceDE w:val="0"/>
        <w:autoSpaceDN w:val="0"/>
        <w:adjustRightInd w:val="0"/>
        <w:rPr>
          <w:b/>
          <w:bCs/>
        </w:rPr>
      </w:pPr>
      <w:r>
        <w:rPr>
          <w:b/>
          <w:bCs/>
        </w:rPr>
        <w:t>Ms. Wojcik in the aggregate amount of $</w:t>
      </w:r>
      <w:r w:rsidR="00C56692">
        <w:rPr>
          <w:b/>
          <w:bCs/>
        </w:rPr>
        <w:t>277,715.05</w:t>
      </w:r>
      <w:r>
        <w:rPr>
          <w:b/>
          <w:bCs/>
        </w:rPr>
        <w:t>.</w:t>
      </w:r>
    </w:p>
    <w:p w:rsidR="003A593A" w:rsidRDefault="003A593A" w:rsidP="003A593A">
      <w:pPr>
        <w:widowControl w:val="0"/>
        <w:tabs>
          <w:tab w:val="left" w:pos="-1440"/>
        </w:tabs>
        <w:autoSpaceDE w:val="0"/>
        <w:autoSpaceDN w:val="0"/>
        <w:adjustRightInd w:val="0"/>
        <w:rPr>
          <w:b/>
        </w:rPr>
      </w:pPr>
    </w:p>
    <w:p w:rsidR="00B254A2" w:rsidRPr="00B254A2" w:rsidRDefault="003A593A" w:rsidP="00B254A2">
      <w:pPr>
        <w:pStyle w:val="NoSpacing"/>
        <w:rPr>
          <w:rFonts w:ascii="Times New Roman" w:hAnsi="Times New Roman" w:cs="Times New Roman"/>
          <w:b/>
          <w:sz w:val="24"/>
          <w:szCs w:val="24"/>
        </w:rPr>
      </w:pPr>
      <w:r>
        <w:rPr>
          <w:b/>
          <w:bCs/>
        </w:rPr>
        <w:tab/>
      </w:r>
      <w:r w:rsidRPr="00B254A2">
        <w:rPr>
          <w:rFonts w:ascii="Times New Roman" w:hAnsi="Times New Roman" w:cs="Times New Roman"/>
          <w:b/>
          <w:bCs/>
          <w:sz w:val="24"/>
          <w:szCs w:val="24"/>
          <w:u w:val="single"/>
        </w:rPr>
        <w:t>Learning Schools Collaborative Presentation</w:t>
      </w:r>
      <w:r w:rsidRPr="00B254A2">
        <w:rPr>
          <w:rFonts w:ascii="Times New Roman" w:hAnsi="Times New Roman" w:cs="Times New Roman"/>
          <w:b/>
          <w:bCs/>
          <w:sz w:val="24"/>
          <w:szCs w:val="24"/>
        </w:rPr>
        <w:t xml:space="preserve"> (Attachment B)</w:t>
      </w:r>
      <w:r w:rsidR="009867D2" w:rsidRPr="00B254A2">
        <w:rPr>
          <w:rFonts w:ascii="Times New Roman" w:hAnsi="Times New Roman" w:cs="Times New Roman"/>
          <w:b/>
          <w:bCs/>
          <w:sz w:val="24"/>
          <w:szCs w:val="24"/>
        </w:rPr>
        <w:t xml:space="preserve"> </w:t>
      </w:r>
      <w:r w:rsidR="00314D3D" w:rsidRPr="00B254A2">
        <w:rPr>
          <w:rFonts w:ascii="Times New Roman" w:hAnsi="Times New Roman" w:cs="Times New Roman"/>
          <w:b/>
          <w:bCs/>
          <w:sz w:val="24"/>
          <w:szCs w:val="24"/>
        </w:rPr>
        <w:t>–</w:t>
      </w:r>
      <w:r w:rsidR="009867D2" w:rsidRPr="00B254A2">
        <w:rPr>
          <w:rFonts w:ascii="Times New Roman" w:hAnsi="Times New Roman" w:cs="Times New Roman"/>
          <w:b/>
          <w:bCs/>
          <w:sz w:val="24"/>
          <w:szCs w:val="24"/>
        </w:rPr>
        <w:t xml:space="preserve"> </w:t>
      </w:r>
      <w:r w:rsidR="00B254A2" w:rsidRPr="00B254A2">
        <w:rPr>
          <w:rFonts w:ascii="Times New Roman" w:hAnsi="Times New Roman" w:cs="Times New Roman"/>
          <w:b/>
          <w:sz w:val="24"/>
          <w:szCs w:val="24"/>
        </w:rPr>
        <w:t xml:space="preserve">Ms. Kajfez spoke about October 4, 5, 6, 7, 2016, Leaders of Learning Schools (LOLS) Trainers of Trainers (TOTs) Workshops with 18 teams across all five counties (chart distributed).  LOLS TOTs spent the day in school leadership teams by programmatic levels reviewing Policy 5500: Learning Schools.  The day featured a focus on Professional Learning Communities).  Topics referenced PLC Scheduling, Norms, Agendas (with a focus on student data but more importantly adding more time for Professional Learning) and the Continuous Improvement Cycle.  </w:t>
      </w:r>
      <w:r w:rsidR="00C56692">
        <w:rPr>
          <w:rFonts w:ascii="Times New Roman" w:hAnsi="Times New Roman" w:cs="Times New Roman"/>
          <w:b/>
          <w:sz w:val="24"/>
          <w:szCs w:val="24"/>
        </w:rPr>
        <w:t>The Teams</w:t>
      </w:r>
      <w:r w:rsidR="00B254A2" w:rsidRPr="00B254A2">
        <w:rPr>
          <w:rFonts w:ascii="Times New Roman" w:hAnsi="Times New Roman" w:cs="Times New Roman"/>
          <w:b/>
          <w:sz w:val="24"/>
          <w:szCs w:val="24"/>
        </w:rPr>
        <w:t xml:space="preserve"> reviewed </w:t>
      </w:r>
      <w:r w:rsidR="00B254A2" w:rsidRPr="00B254A2">
        <w:rPr>
          <w:rFonts w:ascii="Times New Roman" w:hAnsi="Times New Roman" w:cs="Times New Roman"/>
          <w:b/>
          <w:sz w:val="24"/>
          <w:szCs w:val="24"/>
          <w:u w:val="single"/>
        </w:rPr>
        <w:t>Professional Learning Designs</w:t>
      </w:r>
      <w:r w:rsidR="00B254A2" w:rsidRPr="00B254A2">
        <w:rPr>
          <w:rFonts w:ascii="Times New Roman" w:hAnsi="Times New Roman" w:cs="Times New Roman"/>
          <w:b/>
          <w:sz w:val="24"/>
          <w:szCs w:val="24"/>
        </w:rPr>
        <w:t xml:space="preserve"> and asked teams to choose a design to implement and share progress with </w:t>
      </w:r>
      <w:r w:rsidR="00C56692">
        <w:rPr>
          <w:rFonts w:ascii="Times New Roman" w:hAnsi="Times New Roman" w:cs="Times New Roman"/>
          <w:b/>
          <w:sz w:val="24"/>
          <w:szCs w:val="24"/>
        </w:rPr>
        <w:t>this</w:t>
      </w:r>
      <w:r w:rsidR="00B254A2" w:rsidRPr="00B254A2">
        <w:rPr>
          <w:rFonts w:ascii="Times New Roman" w:hAnsi="Times New Roman" w:cs="Times New Roman"/>
          <w:b/>
          <w:sz w:val="24"/>
          <w:szCs w:val="24"/>
        </w:rPr>
        <w:t xml:space="preserve"> group in January.  Teams heard more info about Solution Tree </w:t>
      </w:r>
      <w:r w:rsidR="00B254A2" w:rsidRPr="00B254A2">
        <w:rPr>
          <w:rFonts w:ascii="Times New Roman" w:hAnsi="Times New Roman" w:cs="Times New Roman"/>
          <w:b/>
          <w:sz w:val="24"/>
          <w:szCs w:val="24"/>
          <w:u w:val="single"/>
        </w:rPr>
        <w:t>Learning by Doing</w:t>
      </w:r>
      <w:r w:rsidR="00B254A2" w:rsidRPr="00B254A2">
        <w:rPr>
          <w:rFonts w:ascii="Times New Roman" w:hAnsi="Times New Roman" w:cs="Times New Roman"/>
          <w:b/>
          <w:sz w:val="24"/>
          <w:szCs w:val="24"/>
        </w:rPr>
        <w:t xml:space="preserve"> and more details about Mindset research.  Teams had time to discuss and review first 30 day Plan and add details to their 60 day Plan.  Teams shared, throughout the day, celebrations and concerns, to date, as the Learning School journey progresses.  Testimonials from LOLS TOTs about the Learning School Process were shared.    </w:t>
      </w:r>
    </w:p>
    <w:p w:rsidR="00B254A2" w:rsidRPr="00B254A2" w:rsidRDefault="00B254A2" w:rsidP="00B254A2">
      <w:pPr>
        <w:pStyle w:val="NoSpacing"/>
        <w:ind w:firstLine="720"/>
        <w:rPr>
          <w:rFonts w:ascii="Times New Roman" w:hAnsi="Times New Roman" w:cs="Times New Roman"/>
          <w:b/>
          <w:sz w:val="24"/>
          <w:szCs w:val="24"/>
        </w:rPr>
      </w:pPr>
      <w:r w:rsidRPr="00B254A2">
        <w:rPr>
          <w:rFonts w:ascii="Times New Roman" w:hAnsi="Times New Roman" w:cs="Times New Roman"/>
          <w:b/>
          <w:sz w:val="24"/>
          <w:szCs w:val="24"/>
        </w:rPr>
        <w:t xml:space="preserve">School site visits </w:t>
      </w:r>
      <w:r w:rsidR="00C56692">
        <w:rPr>
          <w:rFonts w:ascii="Times New Roman" w:hAnsi="Times New Roman" w:cs="Times New Roman"/>
          <w:b/>
          <w:sz w:val="24"/>
          <w:szCs w:val="24"/>
        </w:rPr>
        <w:t>occurred</w:t>
      </w:r>
      <w:r w:rsidRPr="00B254A2">
        <w:rPr>
          <w:rFonts w:ascii="Times New Roman" w:hAnsi="Times New Roman" w:cs="Times New Roman"/>
          <w:b/>
          <w:sz w:val="24"/>
          <w:szCs w:val="24"/>
        </w:rPr>
        <w:t xml:space="preserve"> between summer training and the October training.  The Superintendent Updates </w:t>
      </w:r>
      <w:r w:rsidR="00C56692">
        <w:rPr>
          <w:rFonts w:ascii="Times New Roman" w:hAnsi="Times New Roman" w:cs="Times New Roman"/>
          <w:b/>
          <w:sz w:val="24"/>
          <w:szCs w:val="24"/>
        </w:rPr>
        <w:t>detailed</w:t>
      </w:r>
      <w:r w:rsidRPr="00B254A2">
        <w:rPr>
          <w:rFonts w:ascii="Times New Roman" w:hAnsi="Times New Roman" w:cs="Times New Roman"/>
          <w:b/>
          <w:sz w:val="24"/>
          <w:szCs w:val="24"/>
        </w:rPr>
        <w:t xml:space="preserve"> each school site visit </w:t>
      </w:r>
      <w:r w:rsidR="00314FE2">
        <w:rPr>
          <w:rFonts w:ascii="Times New Roman" w:hAnsi="Times New Roman" w:cs="Times New Roman"/>
          <w:b/>
          <w:sz w:val="24"/>
          <w:szCs w:val="24"/>
        </w:rPr>
        <w:t xml:space="preserve">and </w:t>
      </w:r>
      <w:r w:rsidR="00C56692">
        <w:rPr>
          <w:rFonts w:ascii="Times New Roman" w:hAnsi="Times New Roman" w:cs="Times New Roman"/>
          <w:b/>
          <w:sz w:val="24"/>
          <w:szCs w:val="24"/>
        </w:rPr>
        <w:t>were</w:t>
      </w:r>
      <w:r w:rsidRPr="00B254A2">
        <w:rPr>
          <w:rFonts w:ascii="Times New Roman" w:hAnsi="Times New Roman" w:cs="Times New Roman"/>
          <w:b/>
          <w:sz w:val="24"/>
          <w:szCs w:val="24"/>
        </w:rPr>
        <w:t xml:space="preserve"> emailed </w:t>
      </w:r>
      <w:r w:rsidR="00C56692">
        <w:rPr>
          <w:rFonts w:ascii="Times New Roman" w:hAnsi="Times New Roman" w:cs="Times New Roman"/>
          <w:b/>
          <w:sz w:val="24"/>
          <w:szCs w:val="24"/>
        </w:rPr>
        <w:t>to them</w:t>
      </w:r>
      <w:r w:rsidRPr="00B254A2">
        <w:rPr>
          <w:rFonts w:ascii="Times New Roman" w:hAnsi="Times New Roman" w:cs="Times New Roman"/>
          <w:b/>
          <w:sz w:val="24"/>
          <w:szCs w:val="24"/>
        </w:rPr>
        <w:t xml:space="preserve">.  </w:t>
      </w:r>
      <w:r w:rsidR="005C4BA2">
        <w:rPr>
          <w:rFonts w:ascii="Times New Roman" w:hAnsi="Times New Roman" w:cs="Times New Roman"/>
          <w:b/>
          <w:sz w:val="24"/>
          <w:szCs w:val="24"/>
        </w:rPr>
        <w:t xml:space="preserve">By consensus </w:t>
      </w:r>
      <w:r w:rsidR="00E67000">
        <w:rPr>
          <w:rFonts w:ascii="Times New Roman" w:hAnsi="Times New Roman" w:cs="Times New Roman"/>
          <w:b/>
          <w:sz w:val="24"/>
          <w:szCs w:val="24"/>
        </w:rPr>
        <w:t xml:space="preserve">of </w:t>
      </w:r>
      <w:r w:rsidR="005C4BA2">
        <w:rPr>
          <w:rFonts w:ascii="Times New Roman" w:hAnsi="Times New Roman" w:cs="Times New Roman"/>
          <w:b/>
          <w:sz w:val="24"/>
          <w:szCs w:val="24"/>
        </w:rPr>
        <w:t>t</w:t>
      </w:r>
      <w:r w:rsidRPr="00B254A2">
        <w:rPr>
          <w:rFonts w:ascii="Times New Roman" w:hAnsi="Times New Roman" w:cs="Times New Roman"/>
          <w:b/>
          <w:sz w:val="24"/>
          <w:szCs w:val="24"/>
        </w:rPr>
        <w:t>he Board</w:t>
      </w:r>
      <w:r w:rsidR="00E67000">
        <w:rPr>
          <w:rFonts w:ascii="Times New Roman" w:hAnsi="Times New Roman" w:cs="Times New Roman"/>
          <w:b/>
          <w:sz w:val="24"/>
          <w:szCs w:val="24"/>
        </w:rPr>
        <w:t>,</w:t>
      </w:r>
      <w:bookmarkStart w:id="0" w:name="_GoBack"/>
      <w:bookmarkEnd w:id="0"/>
      <w:r w:rsidRPr="00B254A2">
        <w:rPr>
          <w:rFonts w:ascii="Times New Roman" w:hAnsi="Times New Roman" w:cs="Times New Roman"/>
          <w:b/>
          <w:sz w:val="24"/>
          <w:szCs w:val="24"/>
        </w:rPr>
        <w:t xml:space="preserve"> </w:t>
      </w:r>
      <w:r w:rsidR="00E67000">
        <w:rPr>
          <w:rFonts w:ascii="Times New Roman" w:hAnsi="Times New Roman" w:cs="Times New Roman"/>
          <w:b/>
          <w:sz w:val="24"/>
          <w:szCs w:val="24"/>
        </w:rPr>
        <w:t xml:space="preserve">permission was </w:t>
      </w:r>
      <w:r w:rsidR="005C4BA2">
        <w:rPr>
          <w:rFonts w:ascii="Times New Roman" w:hAnsi="Times New Roman" w:cs="Times New Roman"/>
          <w:b/>
          <w:sz w:val="24"/>
          <w:szCs w:val="24"/>
        </w:rPr>
        <w:t>granted</w:t>
      </w:r>
      <w:r w:rsidR="005C4BA2" w:rsidRPr="00B254A2">
        <w:rPr>
          <w:rFonts w:ascii="Times New Roman" w:hAnsi="Times New Roman" w:cs="Times New Roman"/>
          <w:b/>
          <w:sz w:val="24"/>
          <w:szCs w:val="24"/>
        </w:rPr>
        <w:t xml:space="preserve"> </w:t>
      </w:r>
      <w:r w:rsidRPr="00B254A2">
        <w:rPr>
          <w:rFonts w:ascii="Times New Roman" w:hAnsi="Times New Roman" w:cs="Times New Roman"/>
          <w:b/>
          <w:sz w:val="24"/>
          <w:szCs w:val="24"/>
        </w:rPr>
        <w:t xml:space="preserve">for Mr. Zervos to share the Superintendent Updates with WVDE &amp; WVBOE.   </w:t>
      </w:r>
    </w:p>
    <w:p w:rsidR="00647AEB" w:rsidRDefault="00C56692" w:rsidP="00B254A2">
      <w:pPr>
        <w:pStyle w:val="NoSpacing"/>
        <w:ind w:firstLine="720"/>
        <w:rPr>
          <w:rFonts w:ascii="Times New Roman" w:hAnsi="Times New Roman" w:cs="Times New Roman"/>
          <w:b/>
          <w:sz w:val="24"/>
          <w:szCs w:val="24"/>
        </w:rPr>
      </w:pPr>
      <w:r>
        <w:rPr>
          <w:rFonts w:ascii="Times New Roman" w:hAnsi="Times New Roman" w:cs="Times New Roman"/>
          <w:b/>
          <w:sz w:val="24"/>
          <w:szCs w:val="24"/>
        </w:rPr>
        <w:lastRenderedPageBreak/>
        <w:t>The Leadership</w:t>
      </w:r>
      <w:r w:rsidR="00B254A2" w:rsidRPr="00B254A2">
        <w:rPr>
          <w:rFonts w:ascii="Times New Roman" w:hAnsi="Times New Roman" w:cs="Times New Roman"/>
          <w:b/>
          <w:sz w:val="24"/>
          <w:szCs w:val="24"/>
        </w:rPr>
        <w:t xml:space="preserve"> Teams will assist at </w:t>
      </w:r>
      <w:r>
        <w:rPr>
          <w:rFonts w:ascii="Times New Roman" w:hAnsi="Times New Roman" w:cs="Times New Roman"/>
          <w:b/>
          <w:sz w:val="24"/>
          <w:szCs w:val="24"/>
        </w:rPr>
        <w:t xml:space="preserve">the October 25 and 26 </w:t>
      </w:r>
      <w:r w:rsidR="00B254A2" w:rsidRPr="00B254A2">
        <w:rPr>
          <w:rFonts w:ascii="Times New Roman" w:hAnsi="Times New Roman" w:cs="Times New Roman"/>
          <w:b/>
          <w:sz w:val="24"/>
          <w:szCs w:val="24"/>
        </w:rPr>
        <w:t>PRI during Programmatic Level conversations</w:t>
      </w:r>
      <w:r w:rsidR="00647AEB">
        <w:rPr>
          <w:rFonts w:ascii="Times New Roman" w:hAnsi="Times New Roman" w:cs="Times New Roman"/>
          <w:b/>
          <w:sz w:val="24"/>
          <w:szCs w:val="24"/>
        </w:rPr>
        <w:t xml:space="preserve">.  </w:t>
      </w:r>
      <w:r w:rsidR="00B254A2" w:rsidRPr="00B254A2">
        <w:rPr>
          <w:rFonts w:ascii="Times New Roman" w:hAnsi="Times New Roman" w:cs="Times New Roman"/>
          <w:b/>
          <w:sz w:val="24"/>
          <w:szCs w:val="24"/>
        </w:rPr>
        <w:t xml:space="preserve"> Catalyst School Principals and the RESA</w:t>
      </w:r>
      <w:r w:rsidR="00314FE2">
        <w:rPr>
          <w:rFonts w:ascii="Times New Roman" w:hAnsi="Times New Roman" w:cs="Times New Roman"/>
          <w:b/>
          <w:sz w:val="24"/>
          <w:szCs w:val="24"/>
        </w:rPr>
        <w:t>-</w:t>
      </w:r>
      <w:r w:rsidR="00B254A2" w:rsidRPr="00B254A2">
        <w:rPr>
          <w:rFonts w:ascii="Times New Roman" w:hAnsi="Times New Roman" w:cs="Times New Roman"/>
          <w:b/>
          <w:sz w:val="24"/>
          <w:szCs w:val="24"/>
        </w:rPr>
        <w:t xml:space="preserve">6 FAST Team </w:t>
      </w:r>
      <w:r w:rsidR="00647AEB">
        <w:rPr>
          <w:rFonts w:ascii="Times New Roman" w:hAnsi="Times New Roman" w:cs="Times New Roman"/>
          <w:b/>
          <w:sz w:val="24"/>
          <w:szCs w:val="24"/>
        </w:rPr>
        <w:t xml:space="preserve">will be </w:t>
      </w:r>
      <w:r w:rsidR="005C4BA2">
        <w:rPr>
          <w:rFonts w:ascii="Times New Roman" w:hAnsi="Times New Roman" w:cs="Times New Roman"/>
          <w:b/>
          <w:sz w:val="24"/>
          <w:szCs w:val="24"/>
        </w:rPr>
        <w:t>included</w:t>
      </w:r>
      <w:r w:rsidR="00B254A2" w:rsidRPr="00B254A2">
        <w:rPr>
          <w:rFonts w:ascii="Times New Roman" w:hAnsi="Times New Roman" w:cs="Times New Roman"/>
          <w:b/>
          <w:sz w:val="24"/>
          <w:szCs w:val="24"/>
        </w:rPr>
        <w:t xml:space="preserve">.  </w:t>
      </w:r>
    </w:p>
    <w:p w:rsidR="00B254A2" w:rsidRPr="00B254A2" w:rsidRDefault="00B254A2" w:rsidP="00B254A2">
      <w:pPr>
        <w:pStyle w:val="NoSpacing"/>
        <w:ind w:firstLine="720"/>
        <w:rPr>
          <w:rFonts w:ascii="Times New Roman" w:hAnsi="Times New Roman" w:cs="Times New Roman"/>
          <w:b/>
          <w:sz w:val="24"/>
          <w:szCs w:val="24"/>
        </w:rPr>
      </w:pPr>
      <w:r w:rsidRPr="00B254A2">
        <w:rPr>
          <w:rFonts w:ascii="Times New Roman" w:hAnsi="Times New Roman" w:cs="Times New Roman"/>
          <w:b/>
          <w:sz w:val="24"/>
          <w:szCs w:val="24"/>
        </w:rPr>
        <w:t xml:space="preserve">       </w:t>
      </w:r>
    </w:p>
    <w:p w:rsidR="00B254A2" w:rsidRPr="00314FE2" w:rsidRDefault="00B254A2" w:rsidP="00B254A2">
      <w:pPr>
        <w:pStyle w:val="NoSpacing"/>
        <w:rPr>
          <w:rFonts w:ascii="Times New Roman" w:hAnsi="Times New Roman" w:cs="Times New Roman"/>
          <w:b/>
          <w:sz w:val="24"/>
          <w:szCs w:val="24"/>
          <w:u w:val="single"/>
        </w:rPr>
      </w:pPr>
      <w:r w:rsidRPr="00314FE2">
        <w:rPr>
          <w:rFonts w:ascii="Times New Roman" w:hAnsi="Times New Roman" w:cs="Times New Roman"/>
          <w:b/>
          <w:sz w:val="24"/>
          <w:szCs w:val="24"/>
          <w:u w:val="single"/>
        </w:rPr>
        <w:t xml:space="preserve">The LOLS TOTs Schools:  </w:t>
      </w:r>
    </w:p>
    <w:p w:rsidR="00B254A2" w:rsidRDefault="00B254A2" w:rsidP="00B254A2">
      <w:pPr>
        <w:pStyle w:val="NoSpacing"/>
        <w:rPr>
          <w:rFonts w:ascii="Times New Roman" w:hAnsi="Times New Roman" w:cs="Times New Roman"/>
          <w:b/>
          <w:sz w:val="24"/>
          <w:szCs w:val="24"/>
        </w:rPr>
      </w:pPr>
      <w:r w:rsidRPr="00B254A2">
        <w:rPr>
          <w:rFonts w:ascii="Times New Roman" w:hAnsi="Times New Roman" w:cs="Times New Roman"/>
          <w:b/>
          <w:sz w:val="24"/>
          <w:szCs w:val="24"/>
        </w:rPr>
        <w:t xml:space="preserve">Elementary:  Elm Grove, Steenrod, Center McMechen, Central, Paden City, </w:t>
      </w:r>
    </w:p>
    <w:p w:rsidR="00B254A2" w:rsidRPr="00B254A2" w:rsidRDefault="00B254A2" w:rsidP="00B254A2">
      <w:pPr>
        <w:pStyle w:val="NoSpacing"/>
        <w:rPr>
          <w:rFonts w:ascii="Times New Roman" w:hAnsi="Times New Roman" w:cs="Times New Roman"/>
          <w:b/>
          <w:sz w:val="24"/>
          <w:szCs w:val="24"/>
        </w:rPr>
      </w:pPr>
      <w:r>
        <w:rPr>
          <w:rFonts w:ascii="Times New Roman" w:hAnsi="Times New Roman" w:cs="Times New Roman"/>
          <w:b/>
          <w:sz w:val="24"/>
          <w:szCs w:val="24"/>
        </w:rPr>
        <w:t xml:space="preserve">                       New </w:t>
      </w:r>
      <w:r w:rsidRPr="00B254A2">
        <w:rPr>
          <w:rFonts w:ascii="Times New Roman" w:hAnsi="Times New Roman" w:cs="Times New Roman"/>
          <w:b/>
          <w:sz w:val="24"/>
          <w:szCs w:val="24"/>
        </w:rPr>
        <w:t>Martinsville, New Manchester, Weirton, Colliers and Jefferson</w:t>
      </w:r>
    </w:p>
    <w:p w:rsidR="00B254A2" w:rsidRPr="00B254A2" w:rsidRDefault="00B254A2" w:rsidP="00B254A2">
      <w:pPr>
        <w:pStyle w:val="NoSpacing"/>
        <w:rPr>
          <w:rFonts w:ascii="Times New Roman" w:hAnsi="Times New Roman" w:cs="Times New Roman"/>
          <w:b/>
          <w:sz w:val="24"/>
          <w:szCs w:val="24"/>
        </w:rPr>
      </w:pPr>
      <w:r w:rsidRPr="00B254A2">
        <w:rPr>
          <w:rFonts w:ascii="Times New Roman" w:hAnsi="Times New Roman" w:cs="Times New Roman"/>
          <w:b/>
          <w:sz w:val="24"/>
          <w:szCs w:val="24"/>
        </w:rPr>
        <w:t xml:space="preserve">Middle School:  Follansbee, Triadelphia, Moundsville and Sherrard   </w:t>
      </w:r>
    </w:p>
    <w:p w:rsidR="00314D3D" w:rsidRDefault="00B254A2" w:rsidP="00B254A2">
      <w:pPr>
        <w:pStyle w:val="NoSpacing"/>
        <w:rPr>
          <w:b/>
          <w:bCs/>
        </w:rPr>
      </w:pPr>
      <w:r w:rsidRPr="00B254A2">
        <w:rPr>
          <w:rFonts w:ascii="Times New Roman" w:hAnsi="Times New Roman" w:cs="Times New Roman"/>
          <w:b/>
          <w:sz w:val="24"/>
          <w:szCs w:val="24"/>
        </w:rPr>
        <w:t xml:space="preserve">High School:  Weir, Oak Glen, Brooke and Wheeling Park </w:t>
      </w:r>
    </w:p>
    <w:p w:rsidR="003A593A" w:rsidRDefault="003A593A" w:rsidP="003A593A">
      <w:pPr>
        <w:pStyle w:val="ListParagraph"/>
        <w:rPr>
          <w:b/>
          <w:bCs/>
        </w:rPr>
      </w:pPr>
    </w:p>
    <w:p w:rsidR="00314F73" w:rsidRDefault="003A593A" w:rsidP="003A593A">
      <w:pPr>
        <w:widowControl w:val="0"/>
        <w:tabs>
          <w:tab w:val="left" w:pos="-1440"/>
        </w:tabs>
        <w:autoSpaceDE w:val="0"/>
        <w:autoSpaceDN w:val="0"/>
        <w:adjustRightInd w:val="0"/>
        <w:rPr>
          <w:b/>
          <w:bCs/>
        </w:rPr>
      </w:pPr>
      <w:r>
        <w:rPr>
          <w:b/>
          <w:bCs/>
        </w:rPr>
        <w:tab/>
      </w:r>
      <w:r w:rsidRPr="00EA7A9C">
        <w:rPr>
          <w:b/>
          <w:bCs/>
          <w:u w:val="single"/>
        </w:rPr>
        <w:t>House Bill 2940 – WVSBA</w:t>
      </w:r>
      <w:r>
        <w:rPr>
          <w:b/>
          <w:bCs/>
        </w:rPr>
        <w:t xml:space="preserve"> (Attachment C)</w:t>
      </w:r>
      <w:r w:rsidR="00314F73">
        <w:rPr>
          <w:b/>
          <w:bCs/>
        </w:rPr>
        <w:t xml:space="preserve"> – Mr. Zervos provided the Board with a c</w:t>
      </w:r>
      <w:r w:rsidR="009867D2">
        <w:rPr>
          <w:b/>
          <w:bCs/>
        </w:rPr>
        <w:t>opy of a completed survey regar</w:t>
      </w:r>
      <w:r w:rsidR="00314F73">
        <w:rPr>
          <w:b/>
          <w:bCs/>
        </w:rPr>
        <w:t>ding House bill 2940.  Howard O’</w:t>
      </w:r>
      <w:r w:rsidR="009867D2">
        <w:rPr>
          <w:b/>
          <w:bCs/>
        </w:rPr>
        <w:t>Cull, Executive Direc</w:t>
      </w:r>
      <w:r w:rsidR="00314F73">
        <w:rPr>
          <w:b/>
          <w:bCs/>
        </w:rPr>
        <w:t xml:space="preserve">tor for the WVSBA, was </w:t>
      </w:r>
      <w:r w:rsidR="00647AEB">
        <w:rPr>
          <w:b/>
          <w:bCs/>
        </w:rPr>
        <w:t>compiling</w:t>
      </w:r>
      <w:r w:rsidR="00314F73">
        <w:rPr>
          <w:b/>
          <w:bCs/>
        </w:rPr>
        <w:t xml:space="preserve"> the required report </w:t>
      </w:r>
      <w:r w:rsidR="00647AEB">
        <w:rPr>
          <w:b/>
          <w:bCs/>
        </w:rPr>
        <w:t xml:space="preserve">with feedback </w:t>
      </w:r>
      <w:r w:rsidR="00314F73">
        <w:rPr>
          <w:b/>
          <w:bCs/>
        </w:rPr>
        <w:t xml:space="preserve">provided by Board Members from all </w:t>
      </w:r>
      <w:r w:rsidR="009867D2">
        <w:rPr>
          <w:b/>
          <w:bCs/>
        </w:rPr>
        <w:t xml:space="preserve">eight </w:t>
      </w:r>
      <w:r w:rsidR="00314F73">
        <w:rPr>
          <w:b/>
          <w:bCs/>
        </w:rPr>
        <w:t>RESAs which included the 55 Co</w:t>
      </w:r>
      <w:r w:rsidR="009867D2">
        <w:rPr>
          <w:b/>
          <w:bCs/>
        </w:rPr>
        <w:t>unty Superinte</w:t>
      </w:r>
      <w:r w:rsidR="00314F73">
        <w:rPr>
          <w:b/>
          <w:bCs/>
        </w:rPr>
        <w:t>ndents an</w:t>
      </w:r>
      <w:r w:rsidR="009867D2">
        <w:rPr>
          <w:b/>
          <w:bCs/>
        </w:rPr>
        <w:t>d 175 Board Members.  Mr</w:t>
      </w:r>
      <w:r w:rsidR="00314F73">
        <w:rPr>
          <w:b/>
          <w:bCs/>
        </w:rPr>
        <w:t>. O’</w:t>
      </w:r>
      <w:r w:rsidR="009867D2">
        <w:rPr>
          <w:b/>
          <w:bCs/>
        </w:rPr>
        <w:t xml:space="preserve">Cull will </w:t>
      </w:r>
      <w:r w:rsidR="00647AEB">
        <w:rPr>
          <w:b/>
          <w:bCs/>
        </w:rPr>
        <w:t>submit</w:t>
      </w:r>
      <w:r w:rsidR="009867D2">
        <w:rPr>
          <w:b/>
          <w:bCs/>
        </w:rPr>
        <w:t xml:space="preserve"> the final report to</w:t>
      </w:r>
      <w:r w:rsidR="00314F73">
        <w:rPr>
          <w:b/>
          <w:bCs/>
        </w:rPr>
        <w:t xml:space="preserve"> the </w:t>
      </w:r>
      <w:r w:rsidR="009867D2">
        <w:rPr>
          <w:b/>
          <w:bCs/>
        </w:rPr>
        <w:t>Legislat</w:t>
      </w:r>
      <w:r w:rsidR="00314F73">
        <w:rPr>
          <w:b/>
          <w:bCs/>
        </w:rPr>
        <w:t>ure.</w:t>
      </w:r>
    </w:p>
    <w:p w:rsidR="003A593A" w:rsidRDefault="003A593A" w:rsidP="003A593A">
      <w:pPr>
        <w:pStyle w:val="ListParagraph"/>
        <w:rPr>
          <w:b/>
          <w:bCs/>
        </w:rPr>
      </w:pPr>
    </w:p>
    <w:p w:rsidR="003A593A" w:rsidRDefault="003A593A" w:rsidP="003A593A">
      <w:pPr>
        <w:widowControl w:val="0"/>
        <w:tabs>
          <w:tab w:val="left" w:pos="-1440"/>
        </w:tabs>
        <w:autoSpaceDE w:val="0"/>
        <w:autoSpaceDN w:val="0"/>
        <w:adjustRightInd w:val="0"/>
        <w:rPr>
          <w:b/>
          <w:bCs/>
        </w:rPr>
      </w:pPr>
      <w:r>
        <w:rPr>
          <w:b/>
          <w:bCs/>
        </w:rPr>
        <w:tab/>
      </w:r>
      <w:r w:rsidRPr="00EA7A9C">
        <w:rPr>
          <w:b/>
          <w:bCs/>
          <w:u w:val="single"/>
        </w:rPr>
        <w:t>Strategic Plan</w:t>
      </w:r>
      <w:r>
        <w:rPr>
          <w:b/>
          <w:bCs/>
        </w:rPr>
        <w:t xml:space="preserve"> (Enclosure)</w:t>
      </w:r>
      <w:r w:rsidR="00314F73">
        <w:rPr>
          <w:b/>
          <w:bCs/>
        </w:rPr>
        <w:t xml:space="preserve"> – The </w:t>
      </w:r>
      <w:r w:rsidR="00314D3D">
        <w:rPr>
          <w:b/>
          <w:bCs/>
        </w:rPr>
        <w:t>Regional Council had an oppor</w:t>
      </w:r>
      <w:r w:rsidR="00314F73">
        <w:rPr>
          <w:b/>
          <w:bCs/>
        </w:rPr>
        <w:t>t</w:t>
      </w:r>
      <w:r w:rsidR="00314D3D">
        <w:rPr>
          <w:b/>
          <w:bCs/>
        </w:rPr>
        <w:t>uni</w:t>
      </w:r>
      <w:r w:rsidR="00314F73">
        <w:rPr>
          <w:b/>
          <w:bCs/>
        </w:rPr>
        <w:t xml:space="preserve">ty to review </w:t>
      </w:r>
      <w:r w:rsidR="00314D3D">
        <w:rPr>
          <w:b/>
          <w:bCs/>
        </w:rPr>
        <w:t xml:space="preserve">the </w:t>
      </w:r>
      <w:r w:rsidR="00647AEB">
        <w:rPr>
          <w:b/>
          <w:bCs/>
        </w:rPr>
        <w:t xml:space="preserve">RESA-6 </w:t>
      </w:r>
      <w:r w:rsidR="00314F73">
        <w:rPr>
          <w:b/>
          <w:bCs/>
        </w:rPr>
        <w:t>2016 – 2017 Strategic Plan which was prepa</w:t>
      </w:r>
      <w:r w:rsidR="00314D3D">
        <w:rPr>
          <w:b/>
          <w:bCs/>
        </w:rPr>
        <w:t>red by all Directors and Candac</w:t>
      </w:r>
      <w:r w:rsidR="00314F73">
        <w:rPr>
          <w:b/>
          <w:bCs/>
        </w:rPr>
        <w:t>e O’Shea</w:t>
      </w:r>
      <w:r w:rsidR="00647AEB">
        <w:rPr>
          <w:b/>
          <w:bCs/>
        </w:rPr>
        <w:t xml:space="preserve">, </w:t>
      </w:r>
      <w:r w:rsidR="005C4BA2">
        <w:rPr>
          <w:b/>
          <w:bCs/>
        </w:rPr>
        <w:t xml:space="preserve">RESA-6 </w:t>
      </w:r>
      <w:r w:rsidR="00647AEB">
        <w:rPr>
          <w:b/>
          <w:bCs/>
        </w:rPr>
        <w:t>Executive</w:t>
      </w:r>
      <w:r w:rsidR="005C4BA2">
        <w:rPr>
          <w:b/>
          <w:bCs/>
        </w:rPr>
        <w:t xml:space="preserve"> Secretary</w:t>
      </w:r>
      <w:r w:rsidR="00314F73">
        <w:rPr>
          <w:b/>
          <w:bCs/>
        </w:rPr>
        <w:t xml:space="preserve">.  On a motion by Ms. Phillips </w:t>
      </w:r>
      <w:r w:rsidR="00314D3D">
        <w:rPr>
          <w:b/>
          <w:bCs/>
        </w:rPr>
        <w:t>with</w:t>
      </w:r>
      <w:r w:rsidR="00314F73">
        <w:rPr>
          <w:b/>
          <w:bCs/>
        </w:rPr>
        <w:t xml:space="preserve"> a second Mr. Hince, the Strategic Plan was approved for Mr. Zervos to </w:t>
      </w:r>
      <w:r w:rsidR="00647AEB">
        <w:rPr>
          <w:b/>
          <w:bCs/>
        </w:rPr>
        <w:t>submit</w:t>
      </w:r>
      <w:r w:rsidR="00314F73">
        <w:rPr>
          <w:b/>
          <w:bCs/>
        </w:rPr>
        <w:t xml:space="preserve"> to Jason Butcher.  The Strategic Plan will be posted on the RESA-6 website.</w:t>
      </w:r>
    </w:p>
    <w:p w:rsidR="003A593A" w:rsidRDefault="003A593A" w:rsidP="003A593A">
      <w:pPr>
        <w:widowControl w:val="0"/>
        <w:tabs>
          <w:tab w:val="left" w:pos="-1440"/>
        </w:tabs>
        <w:autoSpaceDE w:val="0"/>
        <w:autoSpaceDN w:val="0"/>
        <w:adjustRightInd w:val="0"/>
        <w:rPr>
          <w:b/>
          <w:bCs/>
        </w:rPr>
      </w:pPr>
    </w:p>
    <w:p w:rsidR="00B254A2" w:rsidRPr="00B254A2" w:rsidRDefault="003A593A" w:rsidP="00B254A2">
      <w:pPr>
        <w:pStyle w:val="NoSpacing"/>
        <w:rPr>
          <w:rFonts w:ascii="Times New Roman" w:hAnsi="Times New Roman" w:cs="Times New Roman"/>
          <w:b/>
          <w:sz w:val="24"/>
          <w:szCs w:val="24"/>
        </w:rPr>
      </w:pPr>
      <w:r>
        <w:rPr>
          <w:b/>
          <w:bCs/>
        </w:rPr>
        <w:tab/>
      </w:r>
      <w:r w:rsidRPr="00B254A2">
        <w:rPr>
          <w:rFonts w:ascii="Times New Roman" w:hAnsi="Times New Roman" w:cs="Times New Roman"/>
          <w:b/>
          <w:bCs/>
          <w:sz w:val="24"/>
          <w:szCs w:val="24"/>
          <w:u w:val="single"/>
        </w:rPr>
        <w:t>OEPA Best Practices</w:t>
      </w:r>
      <w:r w:rsidRPr="00B254A2">
        <w:rPr>
          <w:rFonts w:ascii="Times New Roman" w:hAnsi="Times New Roman" w:cs="Times New Roman"/>
          <w:b/>
          <w:bCs/>
          <w:sz w:val="24"/>
          <w:szCs w:val="24"/>
        </w:rPr>
        <w:t xml:space="preserve"> (Attachment D)</w:t>
      </w:r>
      <w:r w:rsidR="00314F73" w:rsidRPr="00B254A2">
        <w:rPr>
          <w:rFonts w:ascii="Times New Roman" w:hAnsi="Times New Roman" w:cs="Times New Roman"/>
          <w:b/>
          <w:bCs/>
          <w:sz w:val="24"/>
          <w:szCs w:val="24"/>
        </w:rPr>
        <w:t xml:space="preserve"> – Ms. Kajfez provided the Board with 13 Be</w:t>
      </w:r>
      <w:r w:rsidR="00314D3D" w:rsidRPr="00B254A2">
        <w:rPr>
          <w:rFonts w:ascii="Times New Roman" w:hAnsi="Times New Roman" w:cs="Times New Roman"/>
          <w:b/>
          <w:bCs/>
          <w:sz w:val="24"/>
          <w:szCs w:val="24"/>
        </w:rPr>
        <w:t>st Practices that RESA-6 utiliz</w:t>
      </w:r>
      <w:r w:rsidR="00314F73" w:rsidRPr="00B254A2">
        <w:rPr>
          <w:rFonts w:ascii="Times New Roman" w:hAnsi="Times New Roman" w:cs="Times New Roman"/>
          <w:b/>
          <w:bCs/>
          <w:sz w:val="24"/>
          <w:szCs w:val="24"/>
        </w:rPr>
        <w:t xml:space="preserve">es.  The Best </w:t>
      </w:r>
      <w:r w:rsidR="00314D3D" w:rsidRPr="00B254A2">
        <w:rPr>
          <w:rFonts w:ascii="Times New Roman" w:hAnsi="Times New Roman" w:cs="Times New Roman"/>
          <w:b/>
          <w:bCs/>
          <w:sz w:val="24"/>
          <w:szCs w:val="24"/>
        </w:rPr>
        <w:t>Practic</w:t>
      </w:r>
      <w:r w:rsidR="00B254A2" w:rsidRPr="00B254A2">
        <w:rPr>
          <w:rFonts w:ascii="Times New Roman" w:hAnsi="Times New Roman" w:cs="Times New Roman"/>
          <w:b/>
          <w:bCs/>
          <w:sz w:val="24"/>
          <w:szCs w:val="24"/>
        </w:rPr>
        <w:t xml:space="preserve">es have </w:t>
      </w:r>
      <w:r w:rsidR="00314F73" w:rsidRPr="00B254A2">
        <w:rPr>
          <w:rFonts w:ascii="Times New Roman" w:hAnsi="Times New Roman" w:cs="Times New Roman"/>
          <w:b/>
          <w:bCs/>
          <w:sz w:val="24"/>
          <w:szCs w:val="24"/>
        </w:rPr>
        <w:t>been submitted to OEPA for their review and for their assessment.</w:t>
      </w:r>
      <w:r w:rsidR="00B254A2" w:rsidRPr="00B254A2">
        <w:rPr>
          <w:rFonts w:ascii="Times New Roman" w:hAnsi="Times New Roman" w:cs="Times New Roman"/>
          <w:b/>
          <w:bCs/>
          <w:sz w:val="24"/>
          <w:szCs w:val="24"/>
        </w:rPr>
        <w:t xml:space="preserve">  </w:t>
      </w:r>
      <w:r w:rsidR="00B254A2" w:rsidRPr="00B254A2">
        <w:rPr>
          <w:rFonts w:ascii="Times New Roman" w:hAnsi="Times New Roman" w:cs="Times New Roman"/>
          <w:b/>
          <w:sz w:val="24"/>
          <w:szCs w:val="24"/>
        </w:rPr>
        <w:t>Ms. Kajfez explained the RESA Monitoring Report (RMR), new this year, which included documentation about Areas of Service, Policy Compliance, and Best Practices of RESA</w:t>
      </w:r>
      <w:r w:rsidR="00647AEB">
        <w:rPr>
          <w:rFonts w:ascii="Times New Roman" w:hAnsi="Times New Roman" w:cs="Times New Roman"/>
          <w:b/>
          <w:sz w:val="24"/>
          <w:szCs w:val="24"/>
        </w:rPr>
        <w:t>s</w:t>
      </w:r>
      <w:r w:rsidR="00B254A2" w:rsidRPr="00B254A2">
        <w:rPr>
          <w:rFonts w:ascii="Times New Roman" w:hAnsi="Times New Roman" w:cs="Times New Roman"/>
          <w:b/>
          <w:sz w:val="24"/>
          <w:szCs w:val="24"/>
        </w:rPr>
        <w:t xml:space="preserve">.  Thirteen </w:t>
      </w:r>
      <w:r w:rsidR="00647AEB">
        <w:rPr>
          <w:rFonts w:ascii="Times New Roman" w:hAnsi="Times New Roman" w:cs="Times New Roman"/>
          <w:b/>
          <w:sz w:val="24"/>
          <w:szCs w:val="24"/>
        </w:rPr>
        <w:t xml:space="preserve">RESA-6 </w:t>
      </w:r>
      <w:r w:rsidR="00B254A2" w:rsidRPr="00B254A2">
        <w:rPr>
          <w:rFonts w:ascii="Times New Roman" w:hAnsi="Times New Roman" w:cs="Times New Roman"/>
          <w:b/>
          <w:sz w:val="24"/>
          <w:szCs w:val="24"/>
        </w:rPr>
        <w:t xml:space="preserve">Best Practices were uploaded </w:t>
      </w:r>
      <w:r w:rsidR="00647AEB">
        <w:rPr>
          <w:rFonts w:ascii="Times New Roman" w:hAnsi="Times New Roman" w:cs="Times New Roman"/>
          <w:b/>
          <w:sz w:val="24"/>
          <w:szCs w:val="24"/>
        </w:rPr>
        <w:t xml:space="preserve">to the OEPA </w:t>
      </w:r>
      <w:r w:rsidR="00B254A2" w:rsidRPr="00B254A2">
        <w:rPr>
          <w:rFonts w:ascii="Times New Roman" w:hAnsi="Times New Roman" w:cs="Times New Roman"/>
          <w:b/>
          <w:sz w:val="24"/>
          <w:szCs w:val="24"/>
        </w:rPr>
        <w:t xml:space="preserve">(Attachment D).  Susan O’Brien will review </w:t>
      </w:r>
      <w:r w:rsidR="00647AEB">
        <w:rPr>
          <w:rFonts w:ascii="Times New Roman" w:hAnsi="Times New Roman" w:cs="Times New Roman"/>
          <w:b/>
          <w:sz w:val="24"/>
          <w:szCs w:val="24"/>
        </w:rPr>
        <w:t>each practice</w:t>
      </w:r>
      <w:r w:rsidR="00B254A2" w:rsidRPr="00B254A2">
        <w:rPr>
          <w:rFonts w:ascii="Times New Roman" w:hAnsi="Times New Roman" w:cs="Times New Roman"/>
          <w:b/>
          <w:sz w:val="24"/>
          <w:szCs w:val="24"/>
        </w:rPr>
        <w:t xml:space="preserve"> and determine i</w:t>
      </w:r>
      <w:r w:rsidR="00647AEB">
        <w:rPr>
          <w:rFonts w:ascii="Times New Roman" w:hAnsi="Times New Roman" w:cs="Times New Roman"/>
          <w:b/>
          <w:sz w:val="24"/>
          <w:szCs w:val="24"/>
        </w:rPr>
        <w:t>f they qualify as Best Practice</w:t>
      </w:r>
      <w:r w:rsidR="00B254A2" w:rsidRPr="00B254A2">
        <w:rPr>
          <w:rFonts w:ascii="Times New Roman" w:hAnsi="Times New Roman" w:cs="Times New Roman"/>
          <w:b/>
          <w:sz w:val="24"/>
          <w:szCs w:val="24"/>
        </w:rPr>
        <w:t xml:space="preserve"> or listed as </w:t>
      </w:r>
      <w:r w:rsidR="00647AEB">
        <w:rPr>
          <w:rFonts w:ascii="Times New Roman" w:hAnsi="Times New Roman" w:cs="Times New Roman"/>
          <w:b/>
          <w:sz w:val="24"/>
          <w:szCs w:val="24"/>
        </w:rPr>
        <w:t xml:space="preserve">a </w:t>
      </w:r>
      <w:r w:rsidR="005C4BA2">
        <w:rPr>
          <w:rFonts w:ascii="Times New Roman" w:hAnsi="Times New Roman" w:cs="Times New Roman"/>
          <w:b/>
          <w:sz w:val="24"/>
          <w:szCs w:val="24"/>
        </w:rPr>
        <w:t>Good Practice</w:t>
      </w:r>
      <w:r w:rsidR="00B254A2" w:rsidRPr="00B254A2">
        <w:rPr>
          <w:rFonts w:ascii="Times New Roman" w:hAnsi="Times New Roman" w:cs="Times New Roman"/>
          <w:b/>
          <w:sz w:val="24"/>
          <w:szCs w:val="24"/>
        </w:rPr>
        <w:t xml:space="preserve">.  </w:t>
      </w:r>
    </w:p>
    <w:p w:rsidR="003A593A" w:rsidRDefault="00B254A2" w:rsidP="00B254A2">
      <w:pPr>
        <w:pStyle w:val="NoSpacing"/>
        <w:ind w:firstLine="720"/>
        <w:rPr>
          <w:b/>
          <w:bCs/>
        </w:rPr>
      </w:pPr>
      <w:r w:rsidRPr="00B254A2">
        <w:rPr>
          <w:rFonts w:ascii="Times New Roman" w:hAnsi="Times New Roman" w:cs="Times New Roman"/>
          <w:b/>
          <w:sz w:val="24"/>
          <w:szCs w:val="24"/>
        </w:rPr>
        <w:t xml:space="preserve">Susan O’Brien will be participating at PRI to assist with preparation for 2017-2018 OEPA on-site visits.   </w:t>
      </w:r>
    </w:p>
    <w:p w:rsidR="00501BE9" w:rsidRDefault="00501BE9" w:rsidP="003A593A">
      <w:pPr>
        <w:widowControl w:val="0"/>
        <w:tabs>
          <w:tab w:val="left" w:pos="-1440"/>
        </w:tabs>
        <w:autoSpaceDE w:val="0"/>
        <w:autoSpaceDN w:val="0"/>
        <w:adjustRightInd w:val="0"/>
        <w:rPr>
          <w:b/>
          <w:bCs/>
        </w:rPr>
      </w:pPr>
    </w:p>
    <w:p w:rsidR="00314F73" w:rsidRDefault="003A593A" w:rsidP="003A593A">
      <w:pPr>
        <w:widowControl w:val="0"/>
        <w:tabs>
          <w:tab w:val="left" w:pos="-1440"/>
        </w:tabs>
        <w:autoSpaceDE w:val="0"/>
        <w:autoSpaceDN w:val="0"/>
        <w:adjustRightInd w:val="0"/>
        <w:rPr>
          <w:b/>
          <w:bCs/>
        </w:rPr>
      </w:pPr>
      <w:r>
        <w:rPr>
          <w:b/>
          <w:bCs/>
        </w:rPr>
        <w:tab/>
      </w:r>
      <w:r w:rsidRPr="00EA7A9C">
        <w:rPr>
          <w:b/>
          <w:bCs/>
          <w:u w:val="single"/>
        </w:rPr>
        <w:t>PBIS Training</w:t>
      </w:r>
      <w:r>
        <w:rPr>
          <w:b/>
          <w:bCs/>
        </w:rPr>
        <w:t xml:space="preserve"> (Attachment E)</w:t>
      </w:r>
      <w:r w:rsidR="00314F73">
        <w:rPr>
          <w:b/>
          <w:bCs/>
        </w:rPr>
        <w:t xml:space="preserve"> – Mr. Paolo has requested PBIS Training at the regional level.  Ms. Hogan and Mr. Paolo met with the county Special </w:t>
      </w:r>
      <w:r w:rsidR="00314D3D">
        <w:rPr>
          <w:b/>
          <w:bCs/>
        </w:rPr>
        <w:t>Education</w:t>
      </w:r>
      <w:r w:rsidR="00314F73">
        <w:rPr>
          <w:b/>
          <w:bCs/>
        </w:rPr>
        <w:t xml:space="preserve"> Directors and had a commitment to support 10 schools as required</w:t>
      </w:r>
      <w:r w:rsidR="00314D3D">
        <w:rPr>
          <w:b/>
          <w:bCs/>
        </w:rPr>
        <w:t xml:space="preserve"> by the Marshall Univ</w:t>
      </w:r>
      <w:r w:rsidR="00314F73">
        <w:rPr>
          <w:b/>
          <w:bCs/>
        </w:rPr>
        <w:t>e</w:t>
      </w:r>
      <w:r w:rsidR="00314D3D">
        <w:rPr>
          <w:b/>
          <w:bCs/>
        </w:rPr>
        <w:t>r</w:t>
      </w:r>
      <w:r w:rsidR="00314F73">
        <w:rPr>
          <w:b/>
          <w:bCs/>
        </w:rPr>
        <w:t>sity Harless Center wh</w:t>
      </w:r>
      <w:r w:rsidR="009867D2">
        <w:rPr>
          <w:b/>
          <w:bCs/>
        </w:rPr>
        <w:t xml:space="preserve">o conducts the PBIS </w:t>
      </w:r>
      <w:r w:rsidR="00647AEB">
        <w:rPr>
          <w:b/>
          <w:bCs/>
        </w:rPr>
        <w:t xml:space="preserve">Training </w:t>
      </w:r>
      <w:r w:rsidR="009867D2">
        <w:rPr>
          <w:b/>
          <w:bCs/>
        </w:rPr>
        <w:t>for the WVDE.</w:t>
      </w:r>
    </w:p>
    <w:p w:rsidR="003A593A" w:rsidRDefault="003A593A" w:rsidP="003A593A">
      <w:pPr>
        <w:pStyle w:val="ListParagraph"/>
        <w:rPr>
          <w:b/>
          <w:bCs/>
        </w:rPr>
      </w:pPr>
    </w:p>
    <w:p w:rsidR="009867D2" w:rsidRDefault="003A593A" w:rsidP="003A593A">
      <w:pPr>
        <w:widowControl w:val="0"/>
        <w:tabs>
          <w:tab w:val="left" w:pos="-1440"/>
        </w:tabs>
        <w:autoSpaceDE w:val="0"/>
        <w:autoSpaceDN w:val="0"/>
        <w:adjustRightInd w:val="0"/>
        <w:rPr>
          <w:b/>
          <w:bCs/>
        </w:rPr>
      </w:pPr>
      <w:r>
        <w:rPr>
          <w:b/>
          <w:bCs/>
        </w:rPr>
        <w:tab/>
      </w:r>
      <w:r w:rsidRPr="00EA7A9C">
        <w:rPr>
          <w:b/>
          <w:bCs/>
          <w:u w:val="single"/>
        </w:rPr>
        <w:t>RESA-6 Newsletter</w:t>
      </w:r>
      <w:r>
        <w:rPr>
          <w:b/>
          <w:bCs/>
        </w:rPr>
        <w:t xml:space="preserve"> (Enclosure)</w:t>
      </w:r>
      <w:r w:rsidR="009867D2">
        <w:rPr>
          <w:b/>
          <w:bCs/>
        </w:rPr>
        <w:t xml:space="preserve"> – Mr. Zervos commended </w:t>
      </w:r>
      <w:r w:rsidR="00314D3D">
        <w:rPr>
          <w:b/>
          <w:bCs/>
        </w:rPr>
        <w:t xml:space="preserve">RESA-6 staff and </w:t>
      </w:r>
      <w:r w:rsidR="00C064DC">
        <w:rPr>
          <w:b/>
          <w:bCs/>
        </w:rPr>
        <w:t xml:space="preserve">especially </w:t>
      </w:r>
      <w:r w:rsidR="00314D3D">
        <w:rPr>
          <w:b/>
          <w:bCs/>
        </w:rPr>
        <w:t>Ms. McCo</w:t>
      </w:r>
      <w:r w:rsidR="009867D2">
        <w:rPr>
          <w:b/>
          <w:bCs/>
        </w:rPr>
        <w:t xml:space="preserve">nnaughy for </w:t>
      </w:r>
      <w:r w:rsidR="00C064DC">
        <w:rPr>
          <w:b/>
          <w:bCs/>
        </w:rPr>
        <w:t>publishing</w:t>
      </w:r>
      <w:r w:rsidR="00314D3D">
        <w:rPr>
          <w:b/>
          <w:bCs/>
        </w:rPr>
        <w:t xml:space="preserve"> the Fall R</w:t>
      </w:r>
      <w:r w:rsidR="009867D2">
        <w:rPr>
          <w:b/>
          <w:bCs/>
        </w:rPr>
        <w:t>ESA-6 newsletter.  A copy</w:t>
      </w:r>
      <w:r w:rsidR="00314D3D">
        <w:rPr>
          <w:b/>
          <w:bCs/>
        </w:rPr>
        <w:t xml:space="preserve"> was provided to each Board Mem</w:t>
      </w:r>
      <w:r w:rsidR="009867D2">
        <w:rPr>
          <w:b/>
          <w:bCs/>
        </w:rPr>
        <w:t>ber and digital copies w</w:t>
      </w:r>
      <w:r w:rsidR="00314D3D">
        <w:rPr>
          <w:b/>
          <w:bCs/>
        </w:rPr>
        <w:t xml:space="preserve">ere sent </w:t>
      </w:r>
      <w:r w:rsidR="00C064DC">
        <w:rPr>
          <w:b/>
          <w:bCs/>
        </w:rPr>
        <w:t>by</w:t>
      </w:r>
      <w:r w:rsidR="00314D3D">
        <w:rPr>
          <w:b/>
          <w:bCs/>
        </w:rPr>
        <w:t xml:space="preserve"> Direc</w:t>
      </w:r>
      <w:r w:rsidR="009867D2">
        <w:rPr>
          <w:b/>
          <w:bCs/>
        </w:rPr>
        <w:t>tor</w:t>
      </w:r>
      <w:r w:rsidR="00C064DC">
        <w:rPr>
          <w:b/>
          <w:bCs/>
        </w:rPr>
        <w:t>’s</w:t>
      </w:r>
      <w:r w:rsidR="009867D2">
        <w:rPr>
          <w:b/>
          <w:bCs/>
        </w:rPr>
        <w:t xml:space="preserve"> </w:t>
      </w:r>
      <w:r w:rsidR="00C064DC">
        <w:rPr>
          <w:b/>
          <w:bCs/>
        </w:rPr>
        <w:t>to each of their list serves</w:t>
      </w:r>
      <w:r w:rsidR="009867D2">
        <w:rPr>
          <w:b/>
          <w:bCs/>
        </w:rPr>
        <w:t>.</w:t>
      </w:r>
    </w:p>
    <w:p w:rsidR="003A593A" w:rsidRDefault="003A593A" w:rsidP="003A593A">
      <w:pPr>
        <w:pStyle w:val="ListParagraph"/>
        <w:rPr>
          <w:b/>
          <w:bCs/>
        </w:rPr>
      </w:pPr>
    </w:p>
    <w:p w:rsidR="00CF21E2" w:rsidRDefault="003A593A" w:rsidP="003A593A">
      <w:pPr>
        <w:widowControl w:val="0"/>
        <w:tabs>
          <w:tab w:val="left" w:pos="-1440"/>
        </w:tabs>
        <w:autoSpaceDE w:val="0"/>
        <w:autoSpaceDN w:val="0"/>
        <w:adjustRightInd w:val="0"/>
        <w:rPr>
          <w:b/>
          <w:bCs/>
        </w:rPr>
      </w:pPr>
      <w:r>
        <w:rPr>
          <w:b/>
          <w:bCs/>
        </w:rPr>
        <w:tab/>
      </w:r>
      <w:r w:rsidR="00EA7A9C" w:rsidRPr="00EA7A9C">
        <w:rPr>
          <w:b/>
          <w:bCs/>
          <w:u w:val="single"/>
        </w:rPr>
        <w:t>J</w:t>
      </w:r>
      <w:r w:rsidRPr="00EA7A9C">
        <w:rPr>
          <w:b/>
          <w:bCs/>
          <w:u w:val="single"/>
        </w:rPr>
        <w:t>oe Paolo – Out of Region Travel, Gaylon, Texas  - WV State Transition Team for the WVDE Systemic Improvement Plan (SSIP)</w:t>
      </w:r>
      <w:r w:rsidR="00C064DC">
        <w:rPr>
          <w:b/>
          <w:bCs/>
          <w:u w:val="single"/>
        </w:rPr>
        <w:t xml:space="preserve"> </w:t>
      </w:r>
      <w:r w:rsidR="00CF21E2">
        <w:rPr>
          <w:b/>
          <w:bCs/>
        </w:rPr>
        <w:t>–</w:t>
      </w:r>
      <w:r w:rsidR="00EA7A9C">
        <w:rPr>
          <w:b/>
          <w:bCs/>
        </w:rPr>
        <w:t xml:space="preserve"> </w:t>
      </w:r>
      <w:r w:rsidR="00CF21E2">
        <w:rPr>
          <w:b/>
          <w:bCs/>
        </w:rPr>
        <w:t>On a motion by Ms. Phillips, with a second by Ms. Hohman, the out of region travel for Joe Paolo to Gaylon, Texas for the WV State Transition Team for The WVDE Systemic Improvement Plan (SSI)) was approved.</w:t>
      </w:r>
      <w:r w:rsidR="009867D2">
        <w:rPr>
          <w:b/>
          <w:bCs/>
        </w:rPr>
        <w:t xml:space="preserve">  </w:t>
      </w:r>
      <w:r w:rsidR="00314D3D">
        <w:rPr>
          <w:b/>
          <w:bCs/>
        </w:rPr>
        <w:t>The funds for this travel will</w:t>
      </w:r>
      <w:r w:rsidR="00C064DC">
        <w:rPr>
          <w:b/>
          <w:bCs/>
        </w:rPr>
        <w:t xml:space="preserve"> be provided</w:t>
      </w:r>
      <w:r w:rsidR="00314D3D">
        <w:rPr>
          <w:b/>
          <w:bCs/>
        </w:rPr>
        <w:t xml:space="preserve"> </w:t>
      </w:r>
      <w:r w:rsidR="00C064DC">
        <w:rPr>
          <w:b/>
          <w:bCs/>
        </w:rPr>
        <w:t>by the RESA-6</w:t>
      </w:r>
      <w:r w:rsidR="00314D3D">
        <w:rPr>
          <w:b/>
          <w:bCs/>
        </w:rPr>
        <w:t xml:space="preserve"> </w:t>
      </w:r>
      <w:r w:rsidR="009867D2">
        <w:rPr>
          <w:b/>
          <w:bCs/>
        </w:rPr>
        <w:t>Special Ed</w:t>
      </w:r>
      <w:r w:rsidR="00314D3D">
        <w:rPr>
          <w:b/>
          <w:bCs/>
        </w:rPr>
        <w:t xml:space="preserve">ucation </w:t>
      </w:r>
      <w:r w:rsidR="009867D2">
        <w:rPr>
          <w:b/>
          <w:bCs/>
        </w:rPr>
        <w:t>Grant.</w:t>
      </w:r>
    </w:p>
    <w:p w:rsidR="00C064DC" w:rsidRDefault="00C064DC" w:rsidP="003A593A">
      <w:pPr>
        <w:widowControl w:val="0"/>
        <w:tabs>
          <w:tab w:val="left" w:pos="-1440"/>
        </w:tabs>
        <w:autoSpaceDE w:val="0"/>
        <w:autoSpaceDN w:val="0"/>
        <w:adjustRightInd w:val="0"/>
        <w:rPr>
          <w:b/>
          <w:bCs/>
        </w:rPr>
      </w:pPr>
    </w:p>
    <w:p w:rsidR="00C064DC" w:rsidRDefault="00C064DC" w:rsidP="003A593A">
      <w:pPr>
        <w:widowControl w:val="0"/>
        <w:tabs>
          <w:tab w:val="left" w:pos="-1440"/>
        </w:tabs>
        <w:autoSpaceDE w:val="0"/>
        <w:autoSpaceDN w:val="0"/>
        <w:adjustRightInd w:val="0"/>
        <w:rPr>
          <w:b/>
          <w:bCs/>
        </w:rPr>
      </w:pPr>
    </w:p>
    <w:p w:rsidR="003A593A" w:rsidRDefault="003A593A" w:rsidP="003A593A">
      <w:pPr>
        <w:widowControl w:val="0"/>
        <w:tabs>
          <w:tab w:val="left" w:pos="-1440"/>
        </w:tabs>
        <w:autoSpaceDE w:val="0"/>
        <w:autoSpaceDN w:val="0"/>
        <w:adjustRightInd w:val="0"/>
        <w:rPr>
          <w:b/>
          <w:bCs/>
        </w:rPr>
      </w:pPr>
      <w:r>
        <w:rPr>
          <w:b/>
          <w:bCs/>
        </w:rPr>
        <w:lastRenderedPageBreak/>
        <w:tab/>
      </w:r>
      <w:r w:rsidRPr="00EA7A9C">
        <w:rPr>
          <w:b/>
          <w:bCs/>
          <w:u w:val="single"/>
        </w:rPr>
        <w:t>Annual Financial Statements</w:t>
      </w:r>
      <w:r>
        <w:rPr>
          <w:b/>
          <w:bCs/>
        </w:rPr>
        <w:t xml:space="preserve"> (Attachment F)</w:t>
      </w:r>
      <w:r w:rsidR="00CF21E2">
        <w:rPr>
          <w:b/>
          <w:bCs/>
        </w:rPr>
        <w:t xml:space="preserve"> – On a motion by Ms. Kidder, with a second by Ms. Phillips, the Annual Financial Statements as provided by Mr. Minnich  outlined in Attachment F were approved.</w:t>
      </w:r>
    </w:p>
    <w:p w:rsidR="003A593A" w:rsidRDefault="003A593A" w:rsidP="003A593A">
      <w:pPr>
        <w:pStyle w:val="ListParagraph"/>
        <w:rPr>
          <w:b/>
          <w:bCs/>
        </w:rPr>
      </w:pPr>
    </w:p>
    <w:p w:rsidR="003A593A" w:rsidRDefault="003A593A" w:rsidP="003A593A">
      <w:pPr>
        <w:widowControl w:val="0"/>
        <w:tabs>
          <w:tab w:val="left" w:pos="-1440"/>
        </w:tabs>
        <w:autoSpaceDE w:val="0"/>
        <w:autoSpaceDN w:val="0"/>
        <w:adjustRightInd w:val="0"/>
        <w:rPr>
          <w:b/>
          <w:bCs/>
        </w:rPr>
      </w:pPr>
      <w:r>
        <w:rPr>
          <w:b/>
          <w:bCs/>
        </w:rPr>
        <w:tab/>
      </w:r>
      <w:r w:rsidRPr="00EA7A9C">
        <w:rPr>
          <w:b/>
          <w:bCs/>
          <w:u w:val="single"/>
        </w:rPr>
        <w:t>Carryover Budget</w:t>
      </w:r>
      <w:r>
        <w:rPr>
          <w:b/>
          <w:bCs/>
        </w:rPr>
        <w:t xml:space="preserve"> (Attachment G)</w:t>
      </w:r>
      <w:r w:rsidR="00CF21E2">
        <w:rPr>
          <w:b/>
          <w:bCs/>
        </w:rPr>
        <w:t xml:space="preserve"> – On a motion by Mr. Jones, with a second by Mr. Hince, the Carryover Budget as provided by Mr. Minnich and outlined in Attachment G </w:t>
      </w:r>
      <w:r w:rsidR="00C064DC">
        <w:rPr>
          <w:b/>
          <w:bCs/>
        </w:rPr>
        <w:t>was</w:t>
      </w:r>
      <w:r w:rsidR="00CF21E2">
        <w:rPr>
          <w:b/>
          <w:bCs/>
        </w:rPr>
        <w:t xml:space="preserve"> approved.</w:t>
      </w:r>
    </w:p>
    <w:p w:rsidR="003A593A" w:rsidRDefault="003A593A" w:rsidP="003A593A">
      <w:pPr>
        <w:widowControl w:val="0"/>
        <w:tabs>
          <w:tab w:val="left" w:pos="-1440"/>
        </w:tabs>
        <w:autoSpaceDE w:val="0"/>
        <w:autoSpaceDN w:val="0"/>
        <w:adjustRightInd w:val="0"/>
        <w:rPr>
          <w:b/>
          <w:bCs/>
        </w:rPr>
      </w:pPr>
    </w:p>
    <w:p w:rsidR="003A593A" w:rsidRDefault="003A593A" w:rsidP="003A593A">
      <w:pPr>
        <w:widowControl w:val="0"/>
        <w:tabs>
          <w:tab w:val="left" w:pos="-1440"/>
        </w:tabs>
        <w:autoSpaceDE w:val="0"/>
        <w:autoSpaceDN w:val="0"/>
        <w:adjustRightInd w:val="0"/>
        <w:rPr>
          <w:b/>
          <w:bCs/>
        </w:rPr>
      </w:pPr>
      <w:r>
        <w:rPr>
          <w:b/>
          <w:bCs/>
        </w:rPr>
        <w:tab/>
      </w:r>
      <w:r w:rsidRPr="00EA7A9C">
        <w:rPr>
          <w:b/>
          <w:bCs/>
          <w:u w:val="single"/>
        </w:rPr>
        <w:t>Budget Supplements</w:t>
      </w:r>
      <w:r w:rsidRPr="004B5FDF">
        <w:rPr>
          <w:b/>
          <w:bCs/>
        </w:rPr>
        <w:t xml:space="preserve"> (</w:t>
      </w:r>
      <w:r>
        <w:rPr>
          <w:b/>
          <w:bCs/>
        </w:rPr>
        <w:t xml:space="preserve">Attachment H) - On a motion by </w:t>
      </w:r>
      <w:r w:rsidR="00CF21E2">
        <w:rPr>
          <w:b/>
          <w:bCs/>
        </w:rPr>
        <w:t>Ms. Phillips</w:t>
      </w:r>
      <w:r>
        <w:rPr>
          <w:b/>
          <w:bCs/>
        </w:rPr>
        <w:t xml:space="preserve">, with a second by </w:t>
      </w:r>
      <w:r w:rsidR="00CF21E2">
        <w:rPr>
          <w:b/>
          <w:bCs/>
        </w:rPr>
        <w:t>Ms. Hohman</w:t>
      </w:r>
      <w:r>
        <w:rPr>
          <w:b/>
          <w:bCs/>
        </w:rPr>
        <w:t>, the Budget Supplements as provided by Mr. Minnich and outlined in Attachment H were approved.</w:t>
      </w:r>
    </w:p>
    <w:p w:rsidR="003A593A" w:rsidRDefault="003A593A" w:rsidP="003A593A">
      <w:pPr>
        <w:pStyle w:val="ListParagraph"/>
        <w:rPr>
          <w:b/>
          <w:bCs/>
        </w:rPr>
      </w:pPr>
    </w:p>
    <w:p w:rsidR="003A593A" w:rsidRDefault="003A593A" w:rsidP="003A593A">
      <w:pPr>
        <w:widowControl w:val="0"/>
        <w:tabs>
          <w:tab w:val="left" w:pos="-1440"/>
        </w:tabs>
        <w:autoSpaceDE w:val="0"/>
        <w:autoSpaceDN w:val="0"/>
        <w:adjustRightInd w:val="0"/>
        <w:rPr>
          <w:b/>
          <w:bCs/>
        </w:rPr>
      </w:pPr>
      <w:r>
        <w:rPr>
          <w:b/>
          <w:bCs/>
        </w:rPr>
        <w:tab/>
      </w:r>
      <w:r w:rsidRPr="00EA7A9C">
        <w:rPr>
          <w:b/>
          <w:bCs/>
          <w:u w:val="single"/>
        </w:rPr>
        <w:t xml:space="preserve">Budget Status Report </w:t>
      </w:r>
      <w:r>
        <w:rPr>
          <w:b/>
          <w:bCs/>
        </w:rPr>
        <w:t xml:space="preserve">(Attachment I) – On a motion by </w:t>
      </w:r>
      <w:r w:rsidR="00CF21E2">
        <w:rPr>
          <w:b/>
          <w:bCs/>
        </w:rPr>
        <w:t>Phillips w</w:t>
      </w:r>
      <w:r>
        <w:rPr>
          <w:b/>
          <w:bCs/>
        </w:rPr>
        <w:t xml:space="preserve">ith a second by </w:t>
      </w:r>
      <w:r w:rsidR="00CF21E2">
        <w:rPr>
          <w:b/>
          <w:bCs/>
        </w:rPr>
        <w:t>Ms. Hohman</w:t>
      </w:r>
      <w:r>
        <w:rPr>
          <w:b/>
          <w:bCs/>
        </w:rPr>
        <w:t>, the Budget Status Report as provided by Mr. Minnich and outlined in Attachment I were approved.</w:t>
      </w:r>
    </w:p>
    <w:p w:rsidR="003A593A" w:rsidRPr="004B5FDF" w:rsidRDefault="003A593A" w:rsidP="003A593A">
      <w:pPr>
        <w:widowControl w:val="0"/>
        <w:tabs>
          <w:tab w:val="left" w:pos="-1440"/>
        </w:tabs>
        <w:autoSpaceDE w:val="0"/>
        <w:autoSpaceDN w:val="0"/>
        <w:adjustRightInd w:val="0"/>
        <w:rPr>
          <w:b/>
          <w:bCs/>
        </w:rPr>
      </w:pPr>
    </w:p>
    <w:p w:rsidR="00646024" w:rsidRDefault="003A593A" w:rsidP="003A593A">
      <w:pPr>
        <w:widowControl w:val="0"/>
        <w:tabs>
          <w:tab w:val="left" w:pos="-1440"/>
        </w:tabs>
        <w:autoSpaceDE w:val="0"/>
        <w:autoSpaceDN w:val="0"/>
        <w:adjustRightInd w:val="0"/>
        <w:rPr>
          <w:b/>
          <w:bCs/>
        </w:rPr>
      </w:pPr>
      <w:r>
        <w:rPr>
          <w:b/>
          <w:bCs/>
        </w:rPr>
        <w:tab/>
      </w:r>
      <w:r w:rsidRPr="00EA7A9C">
        <w:rPr>
          <w:b/>
          <w:bCs/>
          <w:u w:val="single"/>
        </w:rPr>
        <w:t>Checks Issued</w:t>
      </w:r>
      <w:r w:rsidRPr="004B5FDF">
        <w:rPr>
          <w:b/>
          <w:bCs/>
        </w:rPr>
        <w:t xml:space="preserve"> (</w:t>
      </w:r>
      <w:r>
        <w:rPr>
          <w:b/>
          <w:bCs/>
        </w:rPr>
        <w:t xml:space="preserve">Attachment J) - </w:t>
      </w:r>
      <w:r w:rsidRPr="00002B09">
        <w:rPr>
          <w:b/>
          <w:bCs/>
        </w:rPr>
        <w:t xml:space="preserve">On a motion by </w:t>
      </w:r>
      <w:r w:rsidR="00C55EC7">
        <w:rPr>
          <w:b/>
          <w:bCs/>
        </w:rPr>
        <w:t>Mr. Hince</w:t>
      </w:r>
      <w:r>
        <w:rPr>
          <w:b/>
          <w:bCs/>
        </w:rPr>
        <w:t xml:space="preserve">, with a second by </w:t>
      </w:r>
      <w:r w:rsidR="00C55EC7">
        <w:rPr>
          <w:b/>
          <w:bCs/>
        </w:rPr>
        <w:t>Ms. Hohman</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and outlined in Attachment J</w:t>
      </w:r>
      <w:r w:rsidRPr="00002B09">
        <w:rPr>
          <w:b/>
          <w:bCs/>
        </w:rPr>
        <w:t xml:space="preserve"> </w:t>
      </w:r>
      <w:r>
        <w:rPr>
          <w:b/>
          <w:bCs/>
        </w:rPr>
        <w:t>were approved.</w:t>
      </w:r>
      <w:r w:rsidR="00D10CE8">
        <w:rPr>
          <w:b/>
          <w:bCs/>
        </w:rPr>
        <w:tab/>
      </w:r>
    </w:p>
    <w:p w:rsidR="00646024" w:rsidRDefault="00646024" w:rsidP="00646024">
      <w:pPr>
        <w:pStyle w:val="ListParagraph"/>
        <w:rPr>
          <w:b/>
          <w:bCs/>
        </w:rPr>
      </w:pPr>
    </w:p>
    <w:p w:rsidR="00646024" w:rsidRDefault="00D10CE8" w:rsidP="0009161C">
      <w:pPr>
        <w:widowControl w:val="0"/>
        <w:tabs>
          <w:tab w:val="left" w:pos="-1440"/>
        </w:tabs>
        <w:autoSpaceDE w:val="0"/>
        <w:autoSpaceDN w:val="0"/>
        <w:adjustRightInd w:val="0"/>
        <w:rPr>
          <w:b/>
          <w:bCs/>
        </w:rPr>
      </w:pPr>
      <w:r>
        <w:rPr>
          <w:b/>
          <w:bCs/>
        </w:rPr>
        <w:tab/>
      </w:r>
      <w:r w:rsidR="00646024" w:rsidRPr="002F499C">
        <w:rPr>
          <w:b/>
          <w:bCs/>
          <w:u w:val="single"/>
        </w:rPr>
        <w:t>West Virginia Board of Education Agenda</w:t>
      </w:r>
      <w:r w:rsidR="00646024">
        <w:rPr>
          <w:b/>
          <w:bCs/>
        </w:rPr>
        <w:t xml:space="preserve"> (Handout) </w:t>
      </w:r>
      <w:r w:rsidR="00CA2E5E">
        <w:rPr>
          <w:b/>
          <w:bCs/>
        </w:rPr>
        <w:t>– A copy of</w:t>
      </w:r>
      <w:r w:rsidR="003D4765">
        <w:rPr>
          <w:b/>
          <w:bCs/>
        </w:rPr>
        <w:t xml:space="preserve"> the </w:t>
      </w:r>
      <w:r w:rsidR="00314D3D">
        <w:rPr>
          <w:b/>
          <w:bCs/>
        </w:rPr>
        <w:t xml:space="preserve">October </w:t>
      </w:r>
      <w:r w:rsidR="003D4765">
        <w:rPr>
          <w:b/>
          <w:bCs/>
        </w:rPr>
        <w:t xml:space="preserve">WVDE Agenda </w:t>
      </w:r>
      <w:r w:rsidR="00C064DC">
        <w:rPr>
          <w:b/>
          <w:bCs/>
        </w:rPr>
        <w:t xml:space="preserve">was </w:t>
      </w:r>
      <w:r w:rsidR="00CA2E5E">
        <w:rPr>
          <w:b/>
          <w:bCs/>
        </w:rPr>
        <w:t xml:space="preserve">provided to the Board. </w:t>
      </w:r>
      <w:r w:rsidR="0059412A">
        <w:rPr>
          <w:b/>
          <w:bCs/>
        </w:rPr>
        <w:t xml:space="preserve"> </w:t>
      </w:r>
    </w:p>
    <w:p w:rsidR="00646024" w:rsidRDefault="00646024" w:rsidP="00646024">
      <w:pPr>
        <w:pStyle w:val="ListParagraph"/>
        <w:rPr>
          <w:b/>
          <w:bCs/>
        </w:rPr>
      </w:pPr>
    </w:p>
    <w:p w:rsidR="0009226B" w:rsidRDefault="004E6B7A" w:rsidP="0006720B">
      <w:pPr>
        <w:widowControl w:val="0"/>
        <w:tabs>
          <w:tab w:val="left" w:pos="-1440"/>
        </w:tabs>
        <w:autoSpaceDE w:val="0"/>
        <w:autoSpaceDN w:val="0"/>
        <w:adjustRightInd w:val="0"/>
        <w:rPr>
          <w:b/>
          <w:bCs/>
        </w:rPr>
      </w:pPr>
      <w:r>
        <w:rPr>
          <w:b/>
          <w:bCs/>
        </w:rPr>
        <w:t xml:space="preserve"> </w:t>
      </w:r>
      <w:r w:rsidR="003D4765">
        <w:rPr>
          <w:b/>
          <w:bCs/>
        </w:rPr>
        <w:t>P</w:t>
      </w:r>
      <w:r w:rsidR="0009226B">
        <w:rPr>
          <w:b/>
          <w:bCs/>
        </w:rPr>
        <w:t>ERSONNEL:</w:t>
      </w:r>
    </w:p>
    <w:p w:rsidR="0009226B" w:rsidRDefault="0009226B" w:rsidP="0006720B">
      <w:pPr>
        <w:widowControl w:val="0"/>
        <w:tabs>
          <w:tab w:val="left" w:pos="-1440"/>
        </w:tabs>
        <w:autoSpaceDE w:val="0"/>
        <w:autoSpaceDN w:val="0"/>
        <w:adjustRightInd w:val="0"/>
        <w:rPr>
          <w:b/>
          <w:bCs/>
        </w:rPr>
      </w:pPr>
    </w:p>
    <w:p w:rsidR="005574B1" w:rsidRDefault="00005FB3" w:rsidP="00BF2263">
      <w:pPr>
        <w:widowControl w:val="0"/>
        <w:tabs>
          <w:tab w:val="left" w:pos="-1440"/>
        </w:tabs>
        <w:autoSpaceDE w:val="0"/>
        <w:autoSpaceDN w:val="0"/>
        <w:adjustRightInd w:val="0"/>
        <w:rPr>
          <w:b/>
          <w:bCs/>
        </w:rPr>
      </w:pPr>
      <w:r>
        <w:rPr>
          <w:b/>
          <w:bCs/>
        </w:rPr>
        <w:tab/>
      </w:r>
      <w:r w:rsidR="00BF2263">
        <w:rPr>
          <w:b/>
          <w:bCs/>
        </w:rPr>
        <w:t xml:space="preserve">On a motion by </w:t>
      </w:r>
      <w:r w:rsidR="00C55EC7">
        <w:rPr>
          <w:b/>
          <w:bCs/>
        </w:rPr>
        <w:t>Ms. Hohman</w:t>
      </w:r>
      <w:r w:rsidR="00BF2263">
        <w:rPr>
          <w:b/>
          <w:bCs/>
        </w:rPr>
        <w:t xml:space="preserve">, with a second by </w:t>
      </w:r>
      <w:r w:rsidR="00C55EC7">
        <w:rPr>
          <w:b/>
          <w:bCs/>
        </w:rPr>
        <w:t>Mr. Hince</w:t>
      </w:r>
      <w:r w:rsidR="00BF2263">
        <w:rPr>
          <w:b/>
          <w:bCs/>
        </w:rPr>
        <w:t>, the followin</w:t>
      </w:r>
      <w:r w:rsidR="00750F43">
        <w:rPr>
          <w:b/>
          <w:bCs/>
        </w:rPr>
        <w:t>g personnel items were approved</w:t>
      </w:r>
      <w:r w:rsidR="003D4765">
        <w:rPr>
          <w:b/>
          <w:bCs/>
        </w:rPr>
        <w:t>:</w:t>
      </w:r>
      <w:r w:rsidR="00750F43">
        <w:rPr>
          <w:b/>
          <w:bCs/>
        </w:rPr>
        <w:t xml:space="preserve"> </w:t>
      </w:r>
      <w:r w:rsidR="009867D2">
        <w:rPr>
          <w:b/>
          <w:bCs/>
        </w:rPr>
        <w:t xml:space="preserve">                                                               </w:t>
      </w:r>
    </w:p>
    <w:p w:rsidR="00C13977" w:rsidRDefault="00C13977" w:rsidP="00BF2263">
      <w:pPr>
        <w:widowControl w:val="0"/>
        <w:tabs>
          <w:tab w:val="left" w:pos="-1440"/>
        </w:tabs>
        <w:autoSpaceDE w:val="0"/>
        <w:autoSpaceDN w:val="0"/>
        <w:adjustRightInd w:val="0"/>
        <w:rPr>
          <w:b/>
          <w:bCs/>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Employment</w:t>
      </w:r>
    </w:p>
    <w:p w:rsidR="00C13977" w:rsidRPr="00C13977" w:rsidRDefault="00C13977" w:rsidP="00C13977">
      <w:pPr>
        <w:widowControl w:val="0"/>
        <w:autoSpaceDE w:val="0"/>
        <w:autoSpaceDN w:val="0"/>
        <w:adjustRightInd w:val="0"/>
        <w:rPr>
          <w:b/>
        </w:rPr>
      </w:pPr>
      <w:r w:rsidRPr="00C13977">
        <w:rPr>
          <w:b/>
        </w:rPr>
        <w:t xml:space="preserve">       Post and employ Educational Sign Language Interpreter I</w:t>
      </w:r>
    </w:p>
    <w:p w:rsidR="00C13977" w:rsidRDefault="00314D3D" w:rsidP="00C13977">
      <w:pPr>
        <w:widowControl w:val="0"/>
        <w:autoSpaceDE w:val="0"/>
        <w:autoSpaceDN w:val="0"/>
        <w:adjustRightInd w:val="0"/>
        <w:rPr>
          <w:b/>
        </w:rPr>
      </w:pPr>
      <w:r>
        <w:rPr>
          <w:b/>
        </w:rPr>
        <w:t xml:space="preserve">       Employ Andrew Locke – Part-time PST Instructor</w:t>
      </w:r>
    </w:p>
    <w:p w:rsidR="00314D3D" w:rsidRPr="00C13977" w:rsidRDefault="00314D3D" w:rsidP="00C13977">
      <w:pPr>
        <w:widowControl w:val="0"/>
        <w:autoSpaceDE w:val="0"/>
        <w:autoSpaceDN w:val="0"/>
        <w:adjustRightInd w:val="0"/>
        <w:rPr>
          <w:b/>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Resignation</w:t>
      </w:r>
    </w:p>
    <w:p w:rsidR="00C13977" w:rsidRPr="00C13977" w:rsidRDefault="00C13977" w:rsidP="00C13977">
      <w:pPr>
        <w:widowControl w:val="0"/>
        <w:autoSpaceDE w:val="0"/>
        <w:autoSpaceDN w:val="0"/>
        <w:adjustRightInd w:val="0"/>
        <w:rPr>
          <w:b/>
        </w:rPr>
      </w:pPr>
      <w:r w:rsidRPr="00C13977">
        <w:rPr>
          <w:b/>
        </w:rPr>
        <w:t xml:space="preserve">       Sheila Nelson, Educational Sign Language Interpreter I, pending resignation letter</w:t>
      </w:r>
    </w:p>
    <w:p w:rsidR="00C13977" w:rsidRPr="00C13977" w:rsidRDefault="00C13977" w:rsidP="00C13977">
      <w:pPr>
        <w:widowControl w:val="0"/>
        <w:autoSpaceDE w:val="0"/>
        <w:autoSpaceDN w:val="0"/>
        <w:adjustRightInd w:val="0"/>
        <w:rPr>
          <w:b/>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Retirement</w:t>
      </w:r>
    </w:p>
    <w:p w:rsidR="00C13977" w:rsidRPr="00C13977" w:rsidRDefault="00C13977" w:rsidP="00C13977">
      <w:pPr>
        <w:widowControl w:val="0"/>
        <w:autoSpaceDE w:val="0"/>
        <w:autoSpaceDN w:val="0"/>
        <w:adjustRightInd w:val="0"/>
        <w:rPr>
          <w:b/>
        </w:rPr>
      </w:pPr>
      <w:r w:rsidRPr="00C13977">
        <w:rPr>
          <w:b/>
        </w:rPr>
        <w:t xml:space="preserve">       Doug Blanco, November 30, 2016</w:t>
      </w:r>
    </w:p>
    <w:p w:rsidR="00C13977" w:rsidRPr="00C13977" w:rsidRDefault="00C13977" w:rsidP="00C13977">
      <w:pPr>
        <w:widowControl w:val="0"/>
        <w:autoSpaceDE w:val="0"/>
        <w:autoSpaceDN w:val="0"/>
        <w:adjustRightInd w:val="0"/>
        <w:rPr>
          <w:b/>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Talent Pool</w:t>
      </w:r>
    </w:p>
    <w:p w:rsidR="00C13977" w:rsidRPr="00C13977" w:rsidRDefault="00C13977" w:rsidP="00C13977">
      <w:pPr>
        <w:widowControl w:val="0"/>
        <w:autoSpaceDE w:val="0"/>
        <w:autoSpaceDN w:val="0"/>
        <w:adjustRightInd w:val="0"/>
        <w:rPr>
          <w:b/>
        </w:rPr>
      </w:pPr>
      <w:r w:rsidRPr="00C13977">
        <w:rPr>
          <w:b/>
        </w:rPr>
        <w:t xml:space="preserve">       Doug Blanco, December 1, 2016</w:t>
      </w:r>
    </w:p>
    <w:p w:rsidR="00C13977" w:rsidRPr="00C13977" w:rsidRDefault="00C13977" w:rsidP="00C13977">
      <w:pPr>
        <w:widowControl w:val="0"/>
        <w:autoSpaceDE w:val="0"/>
        <w:autoSpaceDN w:val="0"/>
        <w:adjustRightInd w:val="0"/>
        <w:rPr>
          <w:b/>
        </w:rPr>
      </w:pPr>
    </w:p>
    <w:p w:rsidR="00C13977" w:rsidRPr="00C13977" w:rsidRDefault="00C13977" w:rsidP="00C13977">
      <w:pPr>
        <w:widowControl w:val="0"/>
        <w:autoSpaceDE w:val="0"/>
        <w:autoSpaceDN w:val="0"/>
        <w:adjustRightInd w:val="0"/>
        <w:rPr>
          <w:b/>
          <w:u w:val="single"/>
        </w:rPr>
      </w:pPr>
      <w:r w:rsidRPr="00C13977">
        <w:rPr>
          <w:b/>
        </w:rPr>
        <w:t xml:space="preserve">       </w:t>
      </w:r>
      <w:r w:rsidRPr="00C13977">
        <w:rPr>
          <w:b/>
          <w:u w:val="single"/>
        </w:rPr>
        <w:t xml:space="preserve">Family Medical Leave </w:t>
      </w:r>
    </w:p>
    <w:p w:rsidR="000E3CCC" w:rsidRPr="00B7490D" w:rsidRDefault="00C13977" w:rsidP="00C13977">
      <w:pPr>
        <w:widowControl w:val="0"/>
        <w:autoSpaceDE w:val="0"/>
        <w:autoSpaceDN w:val="0"/>
        <w:adjustRightInd w:val="0"/>
        <w:rPr>
          <w:b/>
          <w:bCs/>
        </w:rPr>
      </w:pPr>
      <w:r w:rsidRPr="00C13977">
        <w:rPr>
          <w:b/>
        </w:rPr>
        <w:t xml:space="preserve">       Kim McConnaughy – October 31, 2016 – Tuesday, November 15, 2016</w:t>
      </w:r>
      <w:r w:rsidR="000E3CCC">
        <w:rPr>
          <w:b/>
          <w:bCs/>
        </w:rPr>
        <w:t xml:space="preserve">    </w:t>
      </w:r>
    </w:p>
    <w:p w:rsidR="000E3CCC" w:rsidRDefault="0009161C" w:rsidP="003A593A">
      <w:pPr>
        <w:widowControl w:val="0"/>
        <w:tabs>
          <w:tab w:val="left" w:pos="-1440"/>
        </w:tabs>
        <w:autoSpaceDE w:val="0"/>
        <w:autoSpaceDN w:val="0"/>
        <w:adjustRightInd w:val="0"/>
        <w:rPr>
          <w:b/>
          <w:bCs/>
        </w:rPr>
      </w:pPr>
      <w:r>
        <w:rPr>
          <w:b/>
          <w:bCs/>
        </w:rPr>
        <w:t xml:space="preserve">   </w:t>
      </w: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r w:rsidR="00FC4AC5">
        <w:rPr>
          <w:b/>
          <w:bCs/>
        </w:rPr>
        <w:t>:</w:t>
      </w:r>
    </w:p>
    <w:p w:rsidR="00EF0D64" w:rsidRDefault="00C00B19" w:rsidP="00580C77">
      <w:pPr>
        <w:widowControl w:val="0"/>
        <w:autoSpaceDE w:val="0"/>
        <w:autoSpaceDN w:val="0"/>
        <w:adjustRightInd w:val="0"/>
        <w:rPr>
          <w:b/>
          <w:bCs/>
        </w:rPr>
      </w:pPr>
      <w:r>
        <w:rPr>
          <w:b/>
          <w:bCs/>
        </w:rPr>
        <w:tab/>
      </w:r>
    </w:p>
    <w:p w:rsidR="005C4BA2" w:rsidRDefault="005C4BA2" w:rsidP="00580C77">
      <w:pPr>
        <w:widowControl w:val="0"/>
        <w:autoSpaceDE w:val="0"/>
        <w:autoSpaceDN w:val="0"/>
        <w:adjustRightInd w:val="0"/>
        <w:rPr>
          <w:b/>
          <w:bCs/>
        </w:rPr>
      </w:pPr>
    </w:p>
    <w:p w:rsidR="005C4BA2" w:rsidRDefault="005C4BA2" w:rsidP="00580C77">
      <w:pPr>
        <w:widowControl w:val="0"/>
        <w:autoSpaceDE w:val="0"/>
        <w:autoSpaceDN w:val="0"/>
        <w:adjustRightInd w:val="0"/>
        <w:rPr>
          <w:b/>
          <w:bCs/>
        </w:rPr>
      </w:pPr>
    </w:p>
    <w:p w:rsidR="005C4BA2" w:rsidRDefault="005C4BA2" w:rsidP="00580C77">
      <w:pPr>
        <w:widowControl w:val="0"/>
        <w:autoSpaceDE w:val="0"/>
        <w:autoSpaceDN w:val="0"/>
        <w:adjustRightInd w:val="0"/>
        <w:rPr>
          <w:b/>
          <w:bCs/>
        </w:rPr>
      </w:pPr>
    </w:p>
    <w:p w:rsidR="00BA4416" w:rsidRDefault="00FC4AC5" w:rsidP="00580C77">
      <w:pPr>
        <w:widowControl w:val="0"/>
        <w:autoSpaceDE w:val="0"/>
        <w:autoSpaceDN w:val="0"/>
        <w:adjustRightInd w:val="0"/>
        <w:rPr>
          <w:b/>
          <w:bCs/>
        </w:rPr>
      </w:pPr>
      <w:r>
        <w:rPr>
          <w:b/>
          <w:bCs/>
        </w:rPr>
        <w:lastRenderedPageBreak/>
        <w:t>OTHER CONCERNS:</w:t>
      </w:r>
      <w:r w:rsidR="00EF0D64">
        <w:rPr>
          <w:b/>
          <w:bCs/>
        </w:rPr>
        <w:t xml:space="preserve"> </w:t>
      </w:r>
    </w:p>
    <w:p w:rsidR="00BA4416" w:rsidRDefault="00BA4416" w:rsidP="00580C77">
      <w:pPr>
        <w:widowControl w:val="0"/>
        <w:autoSpaceDE w:val="0"/>
        <w:autoSpaceDN w:val="0"/>
        <w:adjustRightInd w:val="0"/>
        <w:rPr>
          <w:b/>
          <w:bCs/>
        </w:rPr>
      </w:pPr>
    </w:p>
    <w:p w:rsidR="00C13977" w:rsidRDefault="009867D2" w:rsidP="00471395">
      <w:pPr>
        <w:widowControl w:val="0"/>
        <w:autoSpaceDE w:val="0"/>
        <w:autoSpaceDN w:val="0"/>
        <w:adjustRightInd w:val="0"/>
        <w:rPr>
          <w:b/>
        </w:rPr>
      </w:pPr>
      <w:r>
        <w:rPr>
          <w:b/>
          <w:bCs/>
        </w:rPr>
        <w:tab/>
      </w:r>
      <w:r w:rsidR="00314D3D">
        <w:rPr>
          <w:b/>
          <w:bCs/>
        </w:rPr>
        <w:t>The attorney for RESA-2</w:t>
      </w:r>
      <w:r w:rsidR="00C064DC">
        <w:rPr>
          <w:b/>
          <w:bCs/>
        </w:rPr>
        <w:t>, Leslie Tyree,</w:t>
      </w:r>
      <w:r>
        <w:rPr>
          <w:b/>
          <w:bCs/>
        </w:rPr>
        <w:t xml:space="preserve"> </w:t>
      </w:r>
      <w:r w:rsidR="00314D3D">
        <w:rPr>
          <w:b/>
          <w:bCs/>
        </w:rPr>
        <w:t>is</w:t>
      </w:r>
      <w:r>
        <w:rPr>
          <w:b/>
          <w:bCs/>
        </w:rPr>
        <w:t xml:space="preserve"> willing to assist other counties with legal services</w:t>
      </w:r>
      <w:r w:rsidR="00C064DC">
        <w:rPr>
          <w:b/>
          <w:bCs/>
        </w:rPr>
        <w:t>.</w:t>
      </w:r>
      <w:r>
        <w:rPr>
          <w:b/>
          <w:bCs/>
        </w:rPr>
        <w:t xml:space="preserve"> </w:t>
      </w:r>
      <w:r w:rsidR="00C064DC">
        <w:rPr>
          <w:b/>
          <w:bCs/>
        </w:rPr>
        <w:t xml:space="preserve"> </w:t>
      </w:r>
      <w:r>
        <w:rPr>
          <w:b/>
          <w:bCs/>
        </w:rPr>
        <w:t>Any counties interested plea</w:t>
      </w:r>
      <w:r w:rsidR="00314D3D">
        <w:rPr>
          <w:b/>
          <w:bCs/>
        </w:rPr>
        <w:t>s</w:t>
      </w:r>
      <w:r>
        <w:rPr>
          <w:b/>
          <w:bCs/>
        </w:rPr>
        <w:t xml:space="preserve">e contact Mr. Zervos </w:t>
      </w:r>
      <w:r w:rsidR="00314D3D">
        <w:rPr>
          <w:b/>
          <w:bCs/>
        </w:rPr>
        <w:t xml:space="preserve">at </w:t>
      </w:r>
      <w:hyperlink r:id="rId8" w:history="1">
        <w:r w:rsidR="00314D3D" w:rsidRPr="0044097D">
          <w:rPr>
            <w:rStyle w:val="Hyperlink"/>
            <w:b/>
            <w:bCs/>
          </w:rPr>
          <w:t>nzervos@k12.wv.us</w:t>
        </w:r>
      </w:hyperlink>
      <w:r w:rsidR="00314D3D">
        <w:rPr>
          <w:b/>
          <w:bCs/>
        </w:rPr>
        <w:t xml:space="preserve"> or 304 639-3918.</w:t>
      </w:r>
    </w:p>
    <w:p w:rsidR="00E8564E" w:rsidRDefault="00E8564E" w:rsidP="00471395">
      <w:pPr>
        <w:widowControl w:val="0"/>
        <w:autoSpaceDE w:val="0"/>
        <w:autoSpaceDN w:val="0"/>
        <w:adjustRightInd w:val="0"/>
        <w:rPr>
          <w:b/>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0E3CCC" w:rsidRDefault="00CE6DCF" w:rsidP="00747672">
      <w:pPr>
        <w:widowControl w:val="0"/>
        <w:tabs>
          <w:tab w:val="left" w:pos="-1440"/>
        </w:tabs>
        <w:autoSpaceDE w:val="0"/>
        <w:autoSpaceDN w:val="0"/>
        <w:adjustRightInd w:val="0"/>
        <w:rPr>
          <w:b/>
        </w:rPr>
      </w:pPr>
      <w:r>
        <w:rPr>
          <w:b/>
        </w:rPr>
        <w:tab/>
      </w:r>
      <w:r w:rsidR="006515FD">
        <w:rPr>
          <w:b/>
        </w:rPr>
        <w:t xml:space="preserve">On a motion by </w:t>
      </w:r>
      <w:r w:rsidR="00C13977">
        <w:rPr>
          <w:b/>
        </w:rPr>
        <w:t>Mr. Hince</w:t>
      </w:r>
      <w:r w:rsidR="006515FD">
        <w:rPr>
          <w:b/>
        </w:rPr>
        <w:t xml:space="preserve">, with a second by </w:t>
      </w:r>
      <w:r w:rsidR="00C13977">
        <w:rPr>
          <w:b/>
        </w:rPr>
        <w:t>Ms. Phillips</w:t>
      </w:r>
      <w:r w:rsidR="006515FD">
        <w:rPr>
          <w:b/>
        </w:rPr>
        <w:t>, the meeting was adjourned.</w:t>
      </w:r>
    </w:p>
    <w:p w:rsidR="000E3CCC" w:rsidRDefault="000E3CCC" w:rsidP="00747672">
      <w:pPr>
        <w:widowControl w:val="0"/>
        <w:tabs>
          <w:tab w:val="left" w:pos="-1440"/>
        </w:tabs>
        <w:autoSpaceDE w:val="0"/>
        <w:autoSpaceDN w:val="0"/>
        <w:adjustRightInd w:val="0"/>
        <w:rPr>
          <w:b/>
        </w:rPr>
      </w:pPr>
    </w:p>
    <w:p w:rsidR="000E3CCC" w:rsidRDefault="000E3CCC"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w:t>
      </w:r>
      <w:r w:rsidR="002F499C">
        <w:rPr>
          <w:sz w:val="16"/>
          <w:szCs w:val="16"/>
        </w:rPr>
        <w:t>s</w:t>
      </w:r>
      <w:r w:rsidR="003A593A">
        <w:rPr>
          <w:sz w:val="16"/>
          <w:szCs w:val="16"/>
        </w:rPr>
        <w:t>oct13</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57B" w:rsidRDefault="0000257B" w:rsidP="001D221D">
      <w:r>
        <w:separator/>
      </w:r>
    </w:p>
  </w:endnote>
  <w:endnote w:type="continuationSeparator" w:id="0">
    <w:p w:rsidR="0000257B" w:rsidRDefault="0000257B"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57B" w:rsidRDefault="0000257B" w:rsidP="001D221D">
      <w:r>
        <w:separator/>
      </w:r>
    </w:p>
  </w:footnote>
  <w:footnote w:type="continuationSeparator" w:id="0">
    <w:p w:rsidR="0000257B" w:rsidRDefault="0000257B"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3B128D34"/>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27AB6"/>
    <w:multiLevelType w:val="hybridMultilevel"/>
    <w:tmpl w:val="EE1A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83317"/>
    <w:multiLevelType w:val="hybridMultilevel"/>
    <w:tmpl w:val="2390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77A6329"/>
    <w:multiLevelType w:val="hybridMultilevel"/>
    <w:tmpl w:val="CA76B1F2"/>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6002C"/>
    <w:multiLevelType w:val="hybridMultilevel"/>
    <w:tmpl w:val="978C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C27206"/>
    <w:multiLevelType w:val="hybridMultilevel"/>
    <w:tmpl w:val="C0A8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0"/>
  </w:num>
  <w:num w:numId="5">
    <w:abstractNumId w:val="8"/>
  </w:num>
  <w:num w:numId="6">
    <w:abstractNumId w:val="1"/>
  </w:num>
  <w:num w:numId="7">
    <w:abstractNumId w:val="0"/>
  </w:num>
  <w:num w:numId="8">
    <w:abstractNumId w:val="22"/>
  </w:num>
  <w:num w:numId="9">
    <w:abstractNumId w:val="21"/>
  </w:num>
  <w:num w:numId="10">
    <w:abstractNumId w:val="25"/>
  </w:num>
  <w:num w:numId="11">
    <w:abstractNumId w:val="18"/>
  </w:num>
  <w:num w:numId="12">
    <w:abstractNumId w:val="16"/>
  </w:num>
  <w:num w:numId="13">
    <w:abstractNumId w:val="10"/>
  </w:num>
  <w:num w:numId="14">
    <w:abstractNumId w:val="2"/>
  </w:num>
  <w:num w:numId="15">
    <w:abstractNumId w:val="15"/>
  </w:num>
  <w:num w:numId="16">
    <w:abstractNumId w:val="9"/>
  </w:num>
  <w:num w:numId="17">
    <w:abstractNumId w:val="14"/>
  </w:num>
  <w:num w:numId="18">
    <w:abstractNumId w:val="24"/>
  </w:num>
  <w:num w:numId="19">
    <w:abstractNumId w:val="6"/>
  </w:num>
  <w:num w:numId="20">
    <w:abstractNumId w:val="5"/>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6"/>
  </w:num>
  <w:num w:numId="25">
    <w:abstractNumId w:val="11"/>
  </w:num>
  <w:num w:numId="26">
    <w:abstractNumId w:val="19"/>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257B"/>
    <w:rsid w:val="00004D95"/>
    <w:rsid w:val="000057F4"/>
    <w:rsid w:val="00005FB3"/>
    <w:rsid w:val="00006A73"/>
    <w:rsid w:val="000105EC"/>
    <w:rsid w:val="00012389"/>
    <w:rsid w:val="00012450"/>
    <w:rsid w:val="00024063"/>
    <w:rsid w:val="0003444F"/>
    <w:rsid w:val="000416FE"/>
    <w:rsid w:val="00053E8A"/>
    <w:rsid w:val="00055959"/>
    <w:rsid w:val="00061EDE"/>
    <w:rsid w:val="0006407C"/>
    <w:rsid w:val="0006632E"/>
    <w:rsid w:val="0006720B"/>
    <w:rsid w:val="0007356C"/>
    <w:rsid w:val="00087D99"/>
    <w:rsid w:val="0009161C"/>
    <w:rsid w:val="0009226B"/>
    <w:rsid w:val="0009657E"/>
    <w:rsid w:val="000A34E9"/>
    <w:rsid w:val="000B38D0"/>
    <w:rsid w:val="000B3B12"/>
    <w:rsid w:val="000B3EDC"/>
    <w:rsid w:val="000B6C83"/>
    <w:rsid w:val="000B7DB1"/>
    <w:rsid w:val="000C4672"/>
    <w:rsid w:val="000E3CCC"/>
    <w:rsid w:val="000E47F7"/>
    <w:rsid w:val="000E66EC"/>
    <w:rsid w:val="00101725"/>
    <w:rsid w:val="00104704"/>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14DD"/>
    <w:rsid w:val="00172B08"/>
    <w:rsid w:val="00172EA6"/>
    <w:rsid w:val="00180E2B"/>
    <w:rsid w:val="00181BF4"/>
    <w:rsid w:val="00191FEF"/>
    <w:rsid w:val="001961BD"/>
    <w:rsid w:val="00196B7A"/>
    <w:rsid w:val="001A33FC"/>
    <w:rsid w:val="001B07CC"/>
    <w:rsid w:val="001B2497"/>
    <w:rsid w:val="001C186A"/>
    <w:rsid w:val="001D1F62"/>
    <w:rsid w:val="001D221D"/>
    <w:rsid w:val="001F159A"/>
    <w:rsid w:val="001F618A"/>
    <w:rsid w:val="00201C91"/>
    <w:rsid w:val="0020213C"/>
    <w:rsid w:val="002026DF"/>
    <w:rsid w:val="00202784"/>
    <w:rsid w:val="00213B2C"/>
    <w:rsid w:val="002141AF"/>
    <w:rsid w:val="00236335"/>
    <w:rsid w:val="00240771"/>
    <w:rsid w:val="00241729"/>
    <w:rsid w:val="00241846"/>
    <w:rsid w:val="00241964"/>
    <w:rsid w:val="00241C84"/>
    <w:rsid w:val="002523A2"/>
    <w:rsid w:val="00254320"/>
    <w:rsid w:val="0026000C"/>
    <w:rsid w:val="002613DC"/>
    <w:rsid w:val="00267745"/>
    <w:rsid w:val="002738C4"/>
    <w:rsid w:val="00283097"/>
    <w:rsid w:val="002855C4"/>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2F499C"/>
    <w:rsid w:val="0030233D"/>
    <w:rsid w:val="00302375"/>
    <w:rsid w:val="003025C7"/>
    <w:rsid w:val="00306BAE"/>
    <w:rsid w:val="00310108"/>
    <w:rsid w:val="0031241A"/>
    <w:rsid w:val="00314946"/>
    <w:rsid w:val="00314D3D"/>
    <w:rsid w:val="00314F73"/>
    <w:rsid w:val="00314FE2"/>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A5314"/>
    <w:rsid w:val="003A593A"/>
    <w:rsid w:val="003B7E62"/>
    <w:rsid w:val="003C2587"/>
    <w:rsid w:val="003C2A74"/>
    <w:rsid w:val="003C2AE0"/>
    <w:rsid w:val="003C2B44"/>
    <w:rsid w:val="003C2DFE"/>
    <w:rsid w:val="003C57AF"/>
    <w:rsid w:val="003C6DAE"/>
    <w:rsid w:val="003D4765"/>
    <w:rsid w:val="003D5DCC"/>
    <w:rsid w:val="003D68D0"/>
    <w:rsid w:val="003E2F5B"/>
    <w:rsid w:val="003E55F8"/>
    <w:rsid w:val="003E6933"/>
    <w:rsid w:val="003E7D33"/>
    <w:rsid w:val="003F21C2"/>
    <w:rsid w:val="003F6060"/>
    <w:rsid w:val="003F7D89"/>
    <w:rsid w:val="0040314A"/>
    <w:rsid w:val="00412AE7"/>
    <w:rsid w:val="004136F2"/>
    <w:rsid w:val="0041381A"/>
    <w:rsid w:val="0041388D"/>
    <w:rsid w:val="00417EFA"/>
    <w:rsid w:val="00417F08"/>
    <w:rsid w:val="00424380"/>
    <w:rsid w:val="00426604"/>
    <w:rsid w:val="0043128E"/>
    <w:rsid w:val="00431F93"/>
    <w:rsid w:val="0044433C"/>
    <w:rsid w:val="004443F4"/>
    <w:rsid w:val="00446CB1"/>
    <w:rsid w:val="0045558C"/>
    <w:rsid w:val="00455F80"/>
    <w:rsid w:val="00456CA1"/>
    <w:rsid w:val="0046569A"/>
    <w:rsid w:val="00466B98"/>
    <w:rsid w:val="00470654"/>
    <w:rsid w:val="00470EF5"/>
    <w:rsid w:val="00471395"/>
    <w:rsid w:val="00474C35"/>
    <w:rsid w:val="00477F88"/>
    <w:rsid w:val="00495FA1"/>
    <w:rsid w:val="004A04C3"/>
    <w:rsid w:val="004A5678"/>
    <w:rsid w:val="004A74AF"/>
    <w:rsid w:val="004B0695"/>
    <w:rsid w:val="004B1D96"/>
    <w:rsid w:val="004B2007"/>
    <w:rsid w:val="004B6744"/>
    <w:rsid w:val="004C106D"/>
    <w:rsid w:val="004C107B"/>
    <w:rsid w:val="004C14A2"/>
    <w:rsid w:val="004C5487"/>
    <w:rsid w:val="004C66F2"/>
    <w:rsid w:val="004D04D3"/>
    <w:rsid w:val="004D1050"/>
    <w:rsid w:val="004D31F8"/>
    <w:rsid w:val="004D36C7"/>
    <w:rsid w:val="004E528F"/>
    <w:rsid w:val="004E6B7A"/>
    <w:rsid w:val="004E761B"/>
    <w:rsid w:val="004F4407"/>
    <w:rsid w:val="004F46A6"/>
    <w:rsid w:val="00501BE9"/>
    <w:rsid w:val="005057B4"/>
    <w:rsid w:val="005145AB"/>
    <w:rsid w:val="00515ADF"/>
    <w:rsid w:val="00516266"/>
    <w:rsid w:val="005168FC"/>
    <w:rsid w:val="00525207"/>
    <w:rsid w:val="00526BF7"/>
    <w:rsid w:val="005342B4"/>
    <w:rsid w:val="00537F65"/>
    <w:rsid w:val="00540839"/>
    <w:rsid w:val="00540A03"/>
    <w:rsid w:val="0054735A"/>
    <w:rsid w:val="00547D04"/>
    <w:rsid w:val="005571B0"/>
    <w:rsid w:val="005574B1"/>
    <w:rsid w:val="00561335"/>
    <w:rsid w:val="0056283D"/>
    <w:rsid w:val="0056331F"/>
    <w:rsid w:val="00573EF3"/>
    <w:rsid w:val="00576199"/>
    <w:rsid w:val="00580C77"/>
    <w:rsid w:val="00582A0E"/>
    <w:rsid w:val="00590F77"/>
    <w:rsid w:val="00592292"/>
    <w:rsid w:val="00593885"/>
    <w:rsid w:val="0059412A"/>
    <w:rsid w:val="00594EC6"/>
    <w:rsid w:val="00595329"/>
    <w:rsid w:val="005A4BA2"/>
    <w:rsid w:val="005A7458"/>
    <w:rsid w:val="005B0A55"/>
    <w:rsid w:val="005B0C69"/>
    <w:rsid w:val="005B2818"/>
    <w:rsid w:val="005C0D2D"/>
    <w:rsid w:val="005C4BA2"/>
    <w:rsid w:val="005C4F49"/>
    <w:rsid w:val="005C507D"/>
    <w:rsid w:val="005D5443"/>
    <w:rsid w:val="005D7265"/>
    <w:rsid w:val="0060487D"/>
    <w:rsid w:val="00604E8F"/>
    <w:rsid w:val="00606D36"/>
    <w:rsid w:val="00612840"/>
    <w:rsid w:val="006141CF"/>
    <w:rsid w:val="00617DDD"/>
    <w:rsid w:val="006247B0"/>
    <w:rsid w:val="00624818"/>
    <w:rsid w:val="00626F5A"/>
    <w:rsid w:val="00627E08"/>
    <w:rsid w:val="006312E8"/>
    <w:rsid w:val="0063392A"/>
    <w:rsid w:val="006343C7"/>
    <w:rsid w:val="00644732"/>
    <w:rsid w:val="00646024"/>
    <w:rsid w:val="00646850"/>
    <w:rsid w:val="00647AEB"/>
    <w:rsid w:val="006515FD"/>
    <w:rsid w:val="006524A4"/>
    <w:rsid w:val="00652E31"/>
    <w:rsid w:val="0065456B"/>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10C2"/>
    <w:rsid w:val="006E1154"/>
    <w:rsid w:val="006E5C7F"/>
    <w:rsid w:val="006F22DF"/>
    <w:rsid w:val="006F408A"/>
    <w:rsid w:val="006F6949"/>
    <w:rsid w:val="006F7FBB"/>
    <w:rsid w:val="00706292"/>
    <w:rsid w:val="00710E32"/>
    <w:rsid w:val="00713C34"/>
    <w:rsid w:val="00717828"/>
    <w:rsid w:val="0072044D"/>
    <w:rsid w:val="00721C31"/>
    <w:rsid w:val="007228CE"/>
    <w:rsid w:val="007255C6"/>
    <w:rsid w:val="00727DC2"/>
    <w:rsid w:val="00731980"/>
    <w:rsid w:val="00734512"/>
    <w:rsid w:val="00741ED9"/>
    <w:rsid w:val="007431FF"/>
    <w:rsid w:val="00747672"/>
    <w:rsid w:val="00747B89"/>
    <w:rsid w:val="00750F43"/>
    <w:rsid w:val="00751EAB"/>
    <w:rsid w:val="007533FD"/>
    <w:rsid w:val="00753DC6"/>
    <w:rsid w:val="00755C28"/>
    <w:rsid w:val="00760995"/>
    <w:rsid w:val="00763878"/>
    <w:rsid w:val="0076674C"/>
    <w:rsid w:val="00767590"/>
    <w:rsid w:val="007678E2"/>
    <w:rsid w:val="00767DB4"/>
    <w:rsid w:val="0077020E"/>
    <w:rsid w:val="007705FA"/>
    <w:rsid w:val="007733D6"/>
    <w:rsid w:val="00783256"/>
    <w:rsid w:val="0079011C"/>
    <w:rsid w:val="00795BD1"/>
    <w:rsid w:val="00796893"/>
    <w:rsid w:val="00797F2B"/>
    <w:rsid w:val="007A43EE"/>
    <w:rsid w:val="007A58D2"/>
    <w:rsid w:val="007B560F"/>
    <w:rsid w:val="007B666A"/>
    <w:rsid w:val="007B71DC"/>
    <w:rsid w:val="007B7436"/>
    <w:rsid w:val="007C16C2"/>
    <w:rsid w:val="007C45CF"/>
    <w:rsid w:val="007C7F7F"/>
    <w:rsid w:val="007D0AEA"/>
    <w:rsid w:val="007D108D"/>
    <w:rsid w:val="007D1123"/>
    <w:rsid w:val="007D648F"/>
    <w:rsid w:val="007E1A13"/>
    <w:rsid w:val="007E326F"/>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4F3D"/>
    <w:rsid w:val="00876960"/>
    <w:rsid w:val="0088117F"/>
    <w:rsid w:val="00887986"/>
    <w:rsid w:val="008921D8"/>
    <w:rsid w:val="00896E54"/>
    <w:rsid w:val="008A053D"/>
    <w:rsid w:val="008A37C6"/>
    <w:rsid w:val="008A3FF1"/>
    <w:rsid w:val="008A40FD"/>
    <w:rsid w:val="008A5792"/>
    <w:rsid w:val="008B2093"/>
    <w:rsid w:val="008B5010"/>
    <w:rsid w:val="008C0AD4"/>
    <w:rsid w:val="008C7D0A"/>
    <w:rsid w:val="008D302A"/>
    <w:rsid w:val="008D6804"/>
    <w:rsid w:val="008E4FBA"/>
    <w:rsid w:val="008F27E5"/>
    <w:rsid w:val="00901EF0"/>
    <w:rsid w:val="00905920"/>
    <w:rsid w:val="00905C65"/>
    <w:rsid w:val="00914298"/>
    <w:rsid w:val="00914A74"/>
    <w:rsid w:val="00917C5F"/>
    <w:rsid w:val="009218C8"/>
    <w:rsid w:val="00924D06"/>
    <w:rsid w:val="00927C5F"/>
    <w:rsid w:val="00931C39"/>
    <w:rsid w:val="00933544"/>
    <w:rsid w:val="009418CA"/>
    <w:rsid w:val="00944F27"/>
    <w:rsid w:val="00947436"/>
    <w:rsid w:val="00950865"/>
    <w:rsid w:val="00952DFE"/>
    <w:rsid w:val="009559D3"/>
    <w:rsid w:val="00957415"/>
    <w:rsid w:val="00960F61"/>
    <w:rsid w:val="00965CD7"/>
    <w:rsid w:val="009703DB"/>
    <w:rsid w:val="0097311C"/>
    <w:rsid w:val="00973B76"/>
    <w:rsid w:val="00975314"/>
    <w:rsid w:val="00975E61"/>
    <w:rsid w:val="00976837"/>
    <w:rsid w:val="009773C1"/>
    <w:rsid w:val="00982FE3"/>
    <w:rsid w:val="0098634A"/>
    <w:rsid w:val="009867D2"/>
    <w:rsid w:val="009903CA"/>
    <w:rsid w:val="009926F4"/>
    <w:rsid w:val="009A1228"/>
    <w:rsid w:val="009A4AAD"/>
    <w:rsid w:val="009B65EC"/>
    <w:rsid w:val="009D1206"/>
    <w:rsid w:val="009E2334"/>
    <w:rsid w:val="009F08A6"/>
    <w:rsid w:val="009F7408"/>
    <w:rsid w:val="009F78F1"/>
    <w:rsid w:val="009F7AD6"/>
    <w:rsid w:val="00A06A05"/>
    <w:rsid w:val="00A10034"/>
    <w:rsid w:val="00A174C8"/>
    <w:rsid w:val="00A23A2B"/>
    <w:rsid w:val="00A30CBE"/>
    <w:rsid w:val="00A3173B"/>
    <w:rsid w:val="00A32C6D"/>
    <w:rsid w:val="00A34252"/>
    <w:rsid w:val="00A34C07"/>
    <w:rsid w:val="00A37534"/>
    <w:rsid w:val="00A37D3D"/>
    <w:rsid w:val="00A42EED"/>
    <w:rsid w:val="00A43A25"/>
    <w:rsid w:val="00A50AF7"/>
    <w:rsid w:val="00A51226"/>
    <w:rsid w:val="00A514B9"/>
    <w:rsid w:val="00A52B5B"/>
    <w:rsid w:val="00A52BFC"/>
    <w:rsid w:val="00A6217F"/>
    <w:rsid w:val="00A63A9C"/>
    <w:rsid w:val="00A645F1"/>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C34D6"/>
    <w:rsid w:val="00AD1223"/>
    <w:rsid w:val="00AD24B3"/>
    <w:rsid w:val="00AD6500"/>
    <w:rsid w:val="00AE02E4"/>
    <w:rsid w:val="00AF06E3"/>
    <w:rsid w:val="00AF554A"/>
    <w:rsid w:val="00B00744"/>
    <w:rsid w:val="00B130AA"/>
    <w:rsid w:val="00B16598"/>
    <w:rsid w:val="00B232A6"/>
    <w:rsid w:val="00B254A2"/>
    <w:rsid w:val="00B4154A"/>
    <w:rsid w:val="00B44FED"/>
    <w:rsid w:val="00B47420"/>
    <w:rsid w:val="00B477D5"/>
    <w:rsid w:val="00B50BB6"/>
    <w:rsid w:val="00B536E1"/>
    <w:rsid w:val="00B541B0"/>
    <w:rsid w:val="00B61CF0"/>
    <w:rsid w:val="00B64479"/>
    <w:rsid w:val="00B64C4C"/>
    <w:rsid w:val="00B719C8"/>
    <w:rsid w:val="00B76166"/>
    <w:rsid w:val="00B83EFB"/>
    <w:rsid w:val="00B957AB"/>
    <w:rsid w:val="00BA129D"/>
    <w:rsid w:val="00BA4416"/>
    <w:rsid w:val="00BA44C0"/>
    <w:rsid w:val="00BA598A"/>
    <w:rsid w:val="00BA79E1"/>
    <w:rsid w:val="00BB1642"/>
    <w:rsid w:val="00BB17EB"/>
    <w:rsid w:val="00BB3BDF"/>
    <w:rsid w:val="00BB3BE4"/>
    <w:rsid w:val="00BC49AA"/>
    <w:rsid w:val="00BC59B9"/>
    <w:rsid w:val="00BD12B2"/>
    <w:rsid w:val="00BD196F"/>
    <w:rsid w:val="00BD3300"/>
    <w:rsid w:val="00BD4501"/>
    <w:rsid w:val="00BD7CBA"/>
    <w:rsid w:val="00BE12A0"/>
    <w:rsid w:val="00BE157C"/>
    <w:rsid w:val="00BE2059"/>
    <w:rsid w:val="00BF1181"/>
    <w:rsid w:val="00BF2263"/>
    <w:rsid w:val="00BF3D86"/>
    <w:rsid w:val="00BF59FD"/>
    <w:rsid w:val="00C00B19"/>
    <w:rsid w:val="00C04738"/>
    <w:rsid w:val="00C064DC"/>
    <w:rsid w:val="00C06C23"/>
    <w:rsid w:val="00C13977"/>
    <w:rsid w:val="00C157B7"/>
    <w:rsid w:val="00C15FD0"/>
    <w:rsid w:val="00C226F0"/>
    <w:rsid w:val="00C23A68"/>
    <w:rsid w:val="00C252BF"/>
    <w:rsid w:val="00C2625B"/>
    <w:rsid w:val="00C26B2D"/>
    <w:rsid w:val="00C33289"/>
    <w:rsid w:val="00C35B6F"/>
    <w:rsid w:val="00C366E8"/>
    <w:rsid w:val="00C4179E"/>
    <w:rsid w:val="00C45C3B"/>
    <w:rsid w:val="00C45D26"/>
    <w:rsid w:val="00C46948"/>
    <w:rsid w:val="00C4727D"/>
    <w:rsid w:val="00C548D4"/>
    <w:rsid w:val="00C55EC7"/>
    <w:rsid w:val="00C56692"/>
    <w:rsid w:val="00C56A59"/>
    <w:rsid w:val="00C70C12"/>
    <w:rsid w:val="00C71A22"/>
    <w:rsid w:val="00C7284F"/>
    <w:rsid w:val="00C77339"/>
    <w:rsid w:val="00C806D7"/>
    <w:rsid w:val="00C80B2A"/>
    <w:rsid w:val="00C83935"/>
    <w:rsid w:val="00C86D46"/>
    <w:rsid w:val="00C9632D"/>
    <w:rsid w:val="00CA2C67"/>
    <w:rsid w:val="00CA2E5E"/>
    <w:rsid w:val="00CA5723"/>
    <w:rsid w:val="00CA6106"/>
    <w:rsid w:val="00CB0959"/>
    <w:rsid w:val="00CD0A1D"/>
    <w:rsid w:val="00CD1F05"/>
    <w:rsid w:val="00CE110C"/>
    <w:rsid w:val="00CE6CD6"/>
    <w:rsid w:val="00CE6DCF"/>
    <w:rsid w:val="00CF21E2"/>
    <w:rsid w:val="00CF5050"/>
    <w:rsid w:val="00CF5758"/>
    <w:rsid w:val="00D0048A"/>
    <w:rsid w:val="00D024D7"/>
    <w:rsid w:val="00D03956"/>
    <w:rsid w:val="00D03C4A"/>
    <w:rsid w:val="00D040DA"/>
    <w:rsid w:val="00D06CFE"/>
    <w:rsid w:val="00D06D70"/>
    <w:rsid w:val="00D07E04"/>
    <w:rsid w:val="00D10CE8"/>
    <w:rsid w:val="00D13833"/>
    <w:rsid w:val="00D172E7"/>
    <w:rsid w:val="00D17C58"/>
    <w:rsid w:val="00D230A7"/>
    <w:rsid w:val="00D348E5"/>
    <w:rsid w:val="00D34C12"/>
    <w:rsid w:val="00D37853"/>
    <w:rsid w:val="00D47825"/>
    <w:rsid w:val="00D50883"/>
    <w:rsid w:val="00D542FC"/>
    <w:rsid w:val="00D5532A"/>
    <w:rsid w:val="00D615C3"/>
    <w:rsid w:val="00D65047"/>
    <w:rsid w:val="00D65777"/>
    <w:rsid w:val="00D7362F"/>
    <w:rsid w:val="00D73F30"/>
    <w:rsid w:val="00D7597D"/>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E7E10"/>
    <w:rsid w:val="00DF1086"/>
    <w:rsid w:val="00DF7249"/>
    <w:rsid w:val="00E034C4"/>
    <w:rsid w:val="00E0477B"/>
    <w:rsid w:val="00E10A1A"/>
    <w:rsid w:val="00E14230"/>
    <w:rsid w:val="00E145C0"/>
    <w:rsid w:val="00E17DB2"/>
    <w:rsid w:val="00E2586E"/>
    <w:rsid w:val="00E30C90"/>
    <w:rsid w:val="00E43158"/>
    <w:rsid w:val="00E46B13"/>
    <w:rsid w:val="00E47668"/>
    <w:rsid w:val="00E539E1"/>
    <w:rsid w:val="00E577A2"/>
    <w:rsid w:val="00E65495"/>
    <w:rsid w:val="00E67000"/>
    <w:rsid w:val="00E70074"/>
    <w:rsid w:val="00E71A55"/>
    <w:rsid w:val="00E76EF7"/>
    <w:rsid w:val="00E82EFF"/>
    <w:rsid w:val="00E83029"/>
    <w:rsid w:val="00E8564E"/>
    <w:rsid w:val="00E90CCC"/>
    <w:rsid w:val="00EA1DF5"/>
    <w:rsid w:val="00EA7A9C"/>
    <w:rsid w:val="00EB21DF"/>
    <w:rsid w:val="00EB2540"/>
    <w:rsid w:val="00EB3064"/>
    <w:rsid w:val="00EB47D5"/>
    <w:rsid w:val="00EC2E13"/>
    <w:rsid w:val="00EC5D88"/>
    <w:rsid w:val="00EC6A0B"/>
    <w:rsid w:val="00EC7489"/>
    <w:rsid w:val="00ED0F77"/>
    <w:rsid w:val="00ED4BD8"/>
    <w:rsid w:val="00ED60E8"/>
    <w:rsid w:val="00EE748C"/>
    <w:rsid w:val="00EF092D"/>
    <w:rsid w:val="00EF0D64"/>
    <w:rsid w:val="00EF747D"/>
    <w:rsid w:val="00EF7708"/>
    <w:rsid w:val="00F05239"/>
    <w:rsid w:val="00F134CD"/>
    <w:rsid w:val="00F1471D"/>
    <w:rsid w:val="00F26DBA"/>
    <w:rsid w:val="00F27D8B"/>
    <w:rsid w:val="00F347FF"/>
    <w:rsid w:val="00F34D2B"/>
    <w:rsid w:val="00F36F27"/>
    <w:rsid w:val="00F37C18"/>
    <w:rsid w:val="00F4020E"/>
    <w:rsid w:val="00F41A70"/>
    <w:rsid w:val="00F444EB"/>
    <w:rsid w:val="00F469C7"/>
    <w:rsid w:val="00F4708C"/>
    <w:rsid w:val="00F56465"/>
    <w:rsid w:val="00F56BD5"/>
    <w:rsid w:val="00F61A89"/>
    <w:rsid w:val="00F62BCC"/>
    <w:rsid w:val="00F6315E"/>
    <w:rsid w:val="00F6331C"/>
    <w:rsid w:val="00F70223"/>
    <w:rsid w:val="00F725A0"/>
    <w:rsid w:val="00F725BE"/>
    <w:rsid w:val="00F74361"/>
    <w:rsid w:val="00F7711F"/>
    <w:rsid w:val="00F86CB4"/>
    <w:rsid w:val="00F90A8A"/>
    <w:rsid w:val="00F94330"/>
    <w:rsid w:val="00F94E62"/>
    <w:rsid w:val="00FB1244"/>
    <w:rsid w:val="00FB67F7"/>
    <w:rsid w:val="00FB761C"/>
    <w:rsid w:val="00FC3BD0"/>
    <w:rsid w:val="00FC3F81"/>
    <w:rsid w:val="00FC4AC5"/>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295843773">
      <w:bodyDiv w:val="1"/>
      <w:marLeft w:val="0"/>
      <w:marRight w:val="0"/>
      <w:marTop w:val="0"/>
      <w:marBottom w:val="0"/>
      <w:divBdr>
        <w:top w:val="none" w:sz="0" w:space="0" w:color="auto"/>
        <w:left w:val="none" w:sz="0" w:space="0" w:color="auto"/>
        <w:bottom w:val="none" w:sz="0" w:space="0" w:color="auto"/>
        <w:right w:val="none" w:sz="0" w:space="0" w:color="auto"/>
      </w:divBdr>
    </w:div>
    <w:div w:id="458301964">
      <w:bodyDiv w:val="1"/>
      <w:marLeft w:val="0"/>
      <w:marRight w:val="0"/>
      <w:marTop w:val="0"/>
      <w:marBottom w:val="0"/>
      <w:divBdr>
        <w:top w:val="none" w:sz="0" w:space="0" w:color="auto"/>
        <w:left w:val="none" w:sz="0" w:space="0" w:color="auto"/>
        <w:bottom w:val="none" w:sz="0" w:space="0" w:color="auto"/>
        <w:right w:val="none" w:sz="0" w:space="0" w:color="auto"/>
      </w:divBdr>
    </w:div>
    <w:div w:id="604382238">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ervos@k12.wv.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9306D-3407-45E7-9D0B-155F0A11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14</cp:revision>
  <cp:lastPrinted>2016-10-25T12:48:00Z</cp:lastPrinted>
  <dcterms:created xsi:type="dcterms:W3CDTF">2016-10-11T14:00:00Z</dcterms:created>
  <dcterms:modified xsi:type="dcterms:W3CDTF">2016-10-25T13:18:00Z</dcterms:modified>
</cp:coreProperties>
</file>